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D430C" w14:textId="0E195580" w:rsidR="00603158" w:rsidRDefault="00603158" w:rsidP="005F4E93">
      <w:pPr>
        <w:jc w:val="center"/>
        <w:rPr>
          <w:b/>
          <w:sz w:val="24"/>
        </w:rPr>
      </w:pPr>
    </w:p>
    <w:p w14:paraId="44AE5504" w14:textId="4634F5FA" w:rsidR="005F4E93" w:rsidRPr="00AD33EE" w:rsidRDefault="005F4E93" w:rsidP="005F4E93">
      <w:pPr>
        <w:jc w:val="center"/>
        <w:rPr>
          <w:b/>
          <w:sz w:val="24"/>
        </w:rPr>
      </w:pPr>
      <w:r w:rsidRPr="00AD33EE">
        <w:rPr>
          <w:b/>
          <w:sz w:val="24"/>
        </w:rPr>
        <w:t xml:space="preserve">TORTS COURSE SYLLABUS </w:t>
      </w:r>
    </w:p>
    <w:p w14:paraId="6F004E72" w14:textId="77777777" w:rsidR="005F4E93" w:rsidRPr="00AD33EE" w:rsidRDefault="005F4E93" w:rsidP="005F4E93">
      <w:pPr>
        <w:rPr>
          <w:b/>
          <w:sz w:val="24"/>
        </w:rPr>
      </w:pPr>
    </w:p>
    <w:p w14:paraId="79CE5D01" w14:textId="77777777" w:rsidR="005F4E93" w:rsidRPr="00AD33EE" w:rsidRDefault="005F4E93" w:rsidP="005F4E93">
      <w:pPr>
        <w:ind w:left="1440" w:firstLine="720"/>
        <w:rPr>
          <w:b/>
          <w:sz w:val="24"/>
        </w:rPr>
      </w:pPr>
      <w:r w:rsidRPr="00AD33EE">
        <w:rPr>
          <w:b/>
          <w:sz w:val="24"/>
        </w:rPr>
        <w:t>INTRODUCTION AND COURSE DESCRIPTION</w:t>
      </w:r>
    </w:p>
    <w:p w14:paraId="7CD2D749" w14:textId="77777777" w:rsidR="005F4E93" w:rsidRPr="00AD33EE" w:rsidRDefault="005F4E93" w:rsidP="005F4E93">
      <w:pPr>
        <w:rPr>
          <w:sz w:val="24"/>
        </w:rPr>
      </w:pPr>
    </w:p>
    <w:p w14:paraId="3F9A0953" w14:textId="0D7A2C14" w:rsidR="005F4E93" w:rsidRPr="00AD33EE" w:rsidRDefault="005F4E93" w:rsidP="005F4E93">
      <w:pPr>
        <w:rPr>
          <w:b/>
          <w:sz w:val="24"/>
        </w:rPr>
      </w:pPr>
      <w:r w:rsidRPr="00AD33EE">
        <w:rPr>
          <w:b/>
          <w:sz w:val="24"/>
        </w:rPr>
        <w:t>Course: Torts</w:t>
      </w:r>
      <w:r w:rsidRPr="00AD33EE">
        <w:rPr>
          <w:b/>
          <w:sz w:val="24"/>
        </w:rPr>
        <w:tab/>
      </w:r>
      <w:r w:rsidR="00713B06">
        <w:rPr>
          <w:b/>
          <w:sz w:val="24"/>
        </w:rPr>
        <w:tab/>
      </w:r>
      <w:r w:rsidRPr="00AD33EE">
        <w:rPr>
          <w:b/>
          <w:sz w:val="24"/>
        </w:rPr>
        <w:tab/>
      </w:r>
      <w:r w:rsidRPr="00AD33EE">
        <w:rPr>
          <w:b/>
          <w:sz w:val="24"/>
        </w:rPr>
        <w:tab/>
      </w:r>
      <w:r w:rsidRPr="00AD33EE">
        <w:rPr>
          <w:b/>
          <w:sz w:val="24"/>
        </w:rPr>
        <w:tab/>
        <w:t>Term: Fall</w:t>
      </w:r>
      <w:r w:rsidR="007D2ADB">
        <w:rPr>
          <w:b/>
          <w:sz w:val="24"/>
        </w:rPr>
        <w:t xml:space="preserve"> 202</w:t>
      </w:r>
      <w:r w:rsidR="00A873B2">
        <w:rPr>
          <w:b/>
          <w:sz w:val="24"/>
        </w:rPr>
        <w:t>6</w:t>
      </w:r>
      <w:r>
        <w:rPr>
          <w:b/>
          <w:sz w:val="24"/>
        </w:rPr>
        <w:t xml:space="preserve">, Day </w:t>
      </w:r>
      <w:r w:rsidR="00C52EF9">
        <w:rPr>
          <w:b/>
          <w:sz w:val="24"/>
        </w:rPr>
        <w:t>Class</w:t>
      </w:r>
    </w:p>
    <w:p w14:paraId="13648E18" w14:textId="77777777" w:rsidR="005F4E93" w:rsidRPr="00AD33EE" w:rsidRDefault="005F4E93" w:rsidP="005F4E93">
      <w:pPr>
        <w:ind w:left="4320" w:hanging="4320"/>
        <w:rPr>
          <w:b/>
          <w:sz w:val="24"/>
        </w:rPr>
      </w:pPr>
      <w:r w:rsidRPr="00AD33EE">
        <w:rPr>
          <w:b/>
          <w:sz w:val="24"/>
        </w:rPr>
        <w:t xml:space="preserve">Course Number:  </w:t>
      </w:r>
      <w:r w:rsidRPr="004C19D4">
        <w:rPr>
          <w:b/>
          <w:sz w:val="24"/>
        </w:rPr>
        <w:t>L170</w:t>
      </w:r>
      <w:proofErr w:type="gramStart"/>
      <w:r w:rsidRPr="004C19D4">
        <w:rPr>
          <w:b/>
          <w:sz w:val="24"/>
        </w:rPr>
        <w:t>F(</w:t>
      </w:r>
      <w:proofErr w:type="gramEnd"/>
      <w:r w:rsidRPr="004C19D4">
        <w:rPr>
          <w:b/>
          <w:sz w:val="24"/>
        </w:rPr>
        <w:t>1)</w:t>
      </w:r>
    </w:p>
    <w:p w14:paraId="13ABF980" w14:textId="01960BA3" w:rsidR="005F4E93" w:rsidRPr="00AD33EE" w:rsidRDefault="005F4E93" w:rsidP="005F4E93">
      <w:pPr>
        <w:ind w:left="4320" w:hanging="4320"/>
        <w:rPr>
          <w:b/>
          <w:sz w:val="24"/>
        </w:rPr>
      </w:pPr>
      <w:r w:rsidRPr="00AD33EE">
        <w:rPr>
          <w:b/>
          <w:sz w:val="24"/>
        </w:rPr>
        <w:t>Number of Units: 2</w:t>
      </w:r>
      <w:r w:rsidRPr="00AD33EE">
        <w:rPr>
          <w:b/>
          <w:sz w:val="24"/>
        </w:rPr>
        <w:tab/>
      </w:r>
      <w:r w:rsidRPr="004C19D4">
        <w:rPr>
          <w:b/>
          <w:sz w:val="24"/>
        </w:rPr>
        <w:t>Meeting Day(s) and Time(s): Monday and Wednesday 1</w:t>
      </w:r>
      <w:r w:rsidR="00292E66" w:rsidRPr="004C19D4">
        <w:rPr>
          <w:b/>
          <w:sz w:val="24"/>
        </w:rPr>
        <w:t>:</w:t>
      </w:r>
      <w:r w:rsidR="00567DD4" w:rsidRPr="004C19D4">
        <w:rPr>
          <w:b/>
          <w:sz w:val="24"/>
        </w:rPr>
        <w:t>30</w:t>
      </w:r>
      <w:r w:rsidR="00122022" w:rsidRPr="004C19D4">
        <w:rPr>
          <w:b/>
          <w:sz w:val="24"/>
        </w:rPr>
        <w:t xml:space="preserve"> </w:t>
      </w:r>
      <w:r w:rsidR="00567DD4" w:rsidRPr="004C19D4">
        <w:rPr>
          <w:b/>
          <w:sz w:val="24"/>
        </w:rPr>
        <w:t>p</w:t>
      </w:r>
      <w:r w:rsidR="00122022" w:rsidRPr="004C19D4">
        <w:rPr>
          <w:b/>
          <w:sz w:val="24"/>
        </w:rPr>
        <w:t>.m.</w:t>
      </w:r>
      <w:r w:rsidR="00292E66" w:rsidRPr="004C19D4">
        <w:rPr>
          <w:b/>
          <w:sz w:val="24"/>
        </w:rPr>
        <w:t>-</w:t>
      </w:r>
      <w:r w:rsidR="00567DD4" w:rsidRPr="004C19D4">
        <w:rPr>
          <w:b/>
          <w:sz w:val="24"/>
        </w:rPr>
        <w:t>2:50</w:t>
      </w:r>
      <w:r w:rsidR="00122022" w:rsidRPr="004C19D4">
        <w:rPr>
          <w:b/>
          <w:sz w:val="24"/>
        </w:rPr>
        <w:t xml:space="preserve"> p</w:t>
      </w:r>
      <w:r w:rsidRPr="004C19D4">
        <w:rPr>
          <w:b/>
          <w:sz w:val="24"/>
        </w:rPr>
        <w:t>.m.</w:t>
      </w:r>
    </w:p>
    <w:p w14:paraId="478F619E" w14:textId="77777777" w:rsidR="005F4E93" w:rsidRPr="00AD33EE" w:rsidRDefault="005F4E93" w:rsidP="005F4E93">
      <w:pPr>
        <w:rPr>
          <w:b/>
          <w:sz w:val="24"/>
        </w:rPr>
      </w:pPr>
      <w:r w:rsidRPr="00AD33EE">
        <w:rPr>
          <w:b/>
          <w:sz w:val="24"/>
        </w:rPr>
        <w:tab/>
      </w:r>
      <w:r w:rsidRPr="00AD33EE">
        <w:rPr>
          <w:b/>
          <w:sz w:val="24"/>
        </w:rPr>
        <w:tab/>
      </w:r>
      <w:r w:rsidRPr="00AD33EE">
        <w:rPr>
          <w:b/>
          <w:sz w:val="24"/>
        </w:rPr>
        <w:tab/>
      </w:r>
      <w:r w:rsidRPr="00AD33EE">
        <w:rPr>
          <w:b/>
          <w:sz w:val="24"/>
        </w:rPr>
        <w:tab/>
      </w:r>
      <w:r w:rsidRPr="00AD33EE">
        <w:rPr>
          <w:b/>
          <w:sz w:val="24"/>
        </w:rPr>
        <w:tab/>
      </w:r>
      <w:r w:rsidRPr="00AD33EE">
        <w:rPr>
          <w:b/>
          <w:sz w:val="24"/>
        </w:rPr>
        <w:tab/>
        <w:t>Instructor: Christine Goodrich</w:t>
      </w:r>
    </w:p>
    <w:p w14:paraId="62A0B420" w14:textId="77777777" w:rsidR="005F4E93" w:rsidRDefault="005F4E93" w:rsidP="005F4E93">
      <w:pPr>
        <w:rPr>
          <w:b/>
          <w:sz w:val="24"/>
        </w:rPr>
      </w:pPr>
      <w:r w:rsidRPr="00AD33EE">
        <w:rPr>
          <w:b/>
          <w:sz w:val="24"/>
        </w:rPr>
        <w:tab/>
      </w:r>
      <w:r w:rsidRPr="00AD33EE">
        <w:rPr>
          <w:b/>
          <w:sz w:val="24"/>
        </w:rPr>
        <w:tab/>
      </w:r>
      <w:r w:rsidRPr="00AD33EE">
        <w:rPr>
          <w:b/>
          <w:sz w:val="24"/>
        </w:rPr>
        <w:tab/>
      </w:r>
      <w:r w:rsidRPr="00AD33EE">
        <w:rPr>
          <w:b/>
          <w:sz w:val="24"/>
        </w:rPr>
        <w:tab/>
      </w:r>
      <w:r w:rsidRPr="00AD33EE">
        <w:rPr>
          <w:b/>
          <w:sz w:val="24"/>
        </w:rPr>
        <w:tab/>
      </w:r>
      <w:r w:rsidRPr="00AD33EE">
        <w:rPr>
          <w:b/>
          <w:sz w:val="24"/>
        </w:rPr>
        <w:tab/>
        <w:t xml:space="preserve">Phone/E-mail: cgoodrich@sjcl.edu </w:t>
      </w:r>
    </w:p>
    <w:p w14:paraId="4A2B25A3" w14:textId="105E0297" w:rsidR="007D2ADB" w:rsidRPr="00AD33EE" w:rsidRDefault="007D2ADB" w:rsidP="007D2ADB">
      <w:pPr>
        <w:ind w:left="4320"/>
        <w:rPr>
          <w:b/>
          <w:sz w:val="24"/>
        </w:rPr>
      </w:pPr>
      <w:r w:rsidRPr="004C19D4">
        <w:rPr>
          <w:b/>
          <w:sz w:val="24"/>
        </w:rPr>
        <w:t>Office hours: Monday and Wednesday 3:30-5:30 p.m. and by appointment</w:t>
      </w:r>
    </w:p>
    <w:p w14:paraId="744FBB46" w14:textId="77777777" w:rsidR="005F4E93" w:rsidRPr="00AD33EE" w:rsidRDefault="005F4E93" w:rsidP="005F4E93">
      <w:pPr>
        <w:spacing w:after="200" w:line="276" w:lineRule="auto"/>
        <w:rPr>
          <w:rFonts w:eastAsiaTheme="minorHAnsi"/>
          <w:sz w:val="24"/>
        </w:rPr>
      </w:pPr>
    </w:p>
    <w:p w14:paraId="31D05D33" w14:textId="667B2CBD" w:rsidR="005F4E93" w:rsidRPr="00AD33EE" w:rsidRDefault="005F4E93" w:rsidP="005F4E93">
      <w:pPr>
        <w:rPr>
          <w:sz w:val="24"/>
        </w:rPr>
      </w:pPr>
      <w:bookmarkStart w:id="0" w:name="_Toc426015501"/>
      <w:r w:rsidRPr="00846420">
        <w:rPr>
          <w:rFonts w:eastAsiaTheme="majorEastAsia"/>
          <w:b/>
          <w:bCs/>
          <w:sz w:val="24"/>
        </w:rPr>
        <w:t>COURSE DESCRIPTION</w:t>
      </w:r>
      <w:r w:rsidRPr="00AD33EE">
        <w:rPr>
          <w:rFonts w:eastAsiaTheme="majorEastAsia"/>
          <w:b/>
          <w:bCs/>
          <w:color w:val="5B9BD5" w:themeColor="accent1"/>
          <w:sz w:val="24"/>
        </w:rPr>
        <w:t>:</w:t>
      </w:r>
      <w:bookmarkEnd w:id="0"/>
      <w:r w:rsidRPr="00AD33EE">
        <w:rPr>
          <w:color w:val="000000"/>
          <w:sz w:val="24"/>
        </w:rPr>
        <w:t xml:space="preserve"> </w:t>
      </w:r>
      <w:r w:rsidRPr="00AD33EE">
        <w:rPr>
          <w:sz w:val="24"/>
        </w:rPr>
        <w:t>This semester we will study and analyze the legal rules determining whether civil liability should attach to conduct resulting in harm to other persons or their property. Intentional torts and their defenses and negligence will be covered. Next semester we will re-visit intentional torts and their defenses, further explore negligence and its defenses, and cover strict liability, product liability, defamation</w:t>
      </w:r>
      <w:r w:rsidR="007D2ADB">
        <w:rPr>
          <w:sz w:val="24"/>
        </w:rPr>
        <w:t xml:space="preserve">, invasion of privacy </w:t>
      </w:r>
      <w:r w:rsidRPr="00AD33EE">
        <w:rPr>
          <w:sz w:val="24"/>
        </w:rPr>
        <w:t xml:space="preserve">and their defenses. As time allows next </w:t>
      </w:r>
      <w:proofErr w:type="gramStart"/>
      <w:r w:rsidRPr="00AD33EE">
        <w:rPr>
          <w:sz w:val="24"/>
        </w:rPr>
        <w:t>semester</w:t>
      </w:r>
      <w:proofErr w:type="gramEnd"/>
      <w:r w:rsidRPr="00AD33EE">
        <w:rPr>
          <w:sz w:val="24"/>
        </w:rPr>
        <w:t xml:space="preserve"> we may also cover </w:t>
      </w:r>
      <w:r w:rsidR="007D2ADB">
        <w:rPr>
          <w:sz w:val="24"/>
        </w:rPr>
        <w:t xml:space="preserve">nuisance, </w:t>
      </w:r>
      <w:r w:rsidRPr="00AD33EE">
        <w:rPr>
          <w:sz w:val="24"/>
        </w:rPr>
        <w:t xml:space="preserve">misrepresentation and interference with economic relations and their defenses. </w:t>
      </w:r>
    </w:p>
    <w:p w14:paraId="21942F3E" w14:textId="77777777" w:rsidR="005F4E93" w:rsidRPr="00846420" w:rsidRDefault="005F4E93" w:rsidP="005F4E93">
      <w:pPr>
        <w:pStyle w:val="Heading2"/>
      </w:pPr>
      <w:r w:rsidRPr="00846420">
        <w:t xml:space="preserve">STUDENT LEARNING OUTCOMES </w:t>
      </w:r>
    </w:p>
    <w:p w14:paraId="4CE51C76" w14:textId="77777777" w:rsidR="005F4E93" w:rsidRPr="00AD33EE" w:rsidRDefault="005F4E93" w:rsidP="005F4E93">
      <w:pPr>
        <w:rPr>
          <w:rFonts w:eastAsiaTheme="minorHAnsi"/>
          <w:sz w:val="24"/>
        </w:rPr>
      </w:pPr>
      <w:r w:rsidRPr="00AD33EE">
        <w:rPr>
          <w:rFonts w:eastAsiaTheme="minorHAnsi"/>
          <w:sz w:val="24"/>
        </w:rPr>
        <w:t xml:space="preserve">This course will cover and/or assess the following Student Learning Outcomes (SLOs): </w:t>
      </w:r>
    </w:p>
    <w:p w14:paraId="0C81CAE3" w14:textId="77777777" w:rsidR="00ED340C" w:rsidRPr="00DA64C1" w:rsidRDefault="005F4E93" w:rsidP="00ED340C">
      <w:pPr>
        <w:shd w:val="clear" w:color="auto" w:fill="FFFFFF"/>
        <w:spacing w:before="100" w:beforeAutospacing="1" w:after="100" w:afterAutospacing="1"/>
        <w:rPr>
          <w:rFonts w:ascii="Catamaran" w:hAnsi="Catamaran"/>
          <w:sz w:val="24"/>
        </w:rPr>
      </w:pPr>
      <w:r w:rsidRPr="00AD33EE">
        <w:rPr>
          <w:rFonts w:eastAsiaTheme="majorEastAsia"/>
          <w:b/>
          <w:bCs/>
          <w:sz w:val="24"/>
        </w:rPr>
        <w:t xml:space="preserve">Student </w:t>
      </w:r>
      <w:bookmarkStart w:id="1" w:name="_Toc453597770"/>
      <w:r w:rsidRPr="00AD33EE">
        <w:rPr>
          <w:rFonts w:eastAsiaTheme="majorEastAsia"/>
          <w:b/>
          <w:bCs/>
          <w:sz w:val="24"/>
        </w:rPr>
        <w:t xml:space="preserve">Learning </w:t>
      </w:r>
      <w:bookmarkEnd w:id="1"/>
      <w:r w:rsidRPr="00AD33EE">
        <w:rPr>
          <w:rFonts w:eastAsiaTheme="majorEastAsia"/>
          <w:b/>
          <w:bCs/>
          <w:sz w:val="24"/>
        </w:rPr>
        <w:t>Outcome 1</w:t>
      </w:r>
      <w:r w:rsidR="00ED340C">
        <w:rPr>
          <w:rFonts w:eastAsiaTheme="majorEastAsia"/>
          <w:b/>
          <w:bCs/>
          <w:sz w:val="24"/>
        </w:rPr>
        <w:t>:</w:t>
      </w:r>
      <w:r w:rsidRPr="00AD33EE">
        <w:rPr>
          <w:rFonts w:eastAsiaTheme="majorEastAsia"/>
          <w:bCs/>
          <w:sz w:val="24"/>
        </w:rPr>
        <w:t xml:space="preserve">  </w:t>
      </w:r>
      <w:r w:rsidR="00ED340C" w:rsidRPr="00DA64C1">
        <w:rPr>
          <w:rFonts w:ascii="Catamaran" w:hAnsi="Catamaran"/>
          <w:sz w:val="24"/>
        </w:rPr>
        <w:t>Comprehend the structures and processes of the U.S. legal system and foundational substantive law.</w:t>
      </w:r>
    </w:p>
    <w:p w14:paraId="6A512F25" w14:textId="74492934" w:rsidR="00ED340C" w:rsidRPr="00DA64C1" w:rsidRDefault="005F4E93" w:rsidP="00ED340C">
      <w:pPr>
        <w:keepNext/>
        <w:keepLines/>
        <w:tabs>
          <w:tab w:val="right" w:pos="7200"/>
        </w:tabs>
        <w:spacing w:before="200" w:line="276" w:lineRule="auto"/>
        <w:outlineLvl w:val="1"/>
        <w:rPr>
          <w:rFonts w:eastAsiaTheme="majorEastAsia"/>
          <w:bCs/>
          <w:sz w:val="24"/>
        </w:rPr>
      </w:pPr>
      <w:r w:rsidRPr="00AD33EE">
        <w:rPr>
          <w:rFonts w:eastAsiaTheme="majorEastAsia"/>
          <w:b/>
          <w:bCs/>
          <w:sz w:val="24"/>
        </w:rPr>
        <w:t>Student Learning Outcome 2</w:t>
      </w:r>
      <w:r w:rsidR="00ED340C">
        <w:rPr>
          <w:rFonts w:eastAsiaTheme="majorEastAsia"/>
          <w:bCs/>
          <w:sz w:val="24"/>
        </w:rPr>
        <w:t xml:space="preserve">: </w:t>
      </w:r>
      <w:r w:rsidR="00ED340C" w:rsidRPr="00DA64C1">
        <w:rPr>
          <w:rFonts w:ascii="Catamaran" w:hAnsi="Catamaran"/>
          <w:sz w:val="24"/>
        </w:rPr>
        <w:t>Demonstrate proficiency in legal analysis and problem solving.</w:t>
      </w:r>
    </w:p>
    <w:p w14:paraId="478A7FA0" w14:textId="4BD977C3" w:rsidR="00ED340C" w:rsidRPr="00DA64C1" w:rsidRDefault="00ED340C" w:rsidP="005F4E93">
      <w:pPr>
        <w:keepNext/>
        <w:keepLines/>
        <w:tabs>
          <w:tab w:val="right" w:pos="7200"/>
        </w:tabs>
        <w:spacing w:before="200" w:line="276" w:lineRule="auto"/>
        <w:outlineLvl w:val="1"/>
        <w:rPr>
          <w:rFonts w:eastAsiaTheme="majorEastAsia"/>
          <w:bCs/>
          <w:sz w:val="24"/>
        </w:rPr>
      </w:pPr>
      <w:r w:rsidRPr="00AD33EE">
        <w:rPr>
          <w:rFonts w:eastAsiaTheme="majorEastAsia"/>
          <w:b/>
          <w:bCs/>
          <w:sz w:val="24"/>
        </w:rPr>
        <w:t>Student Learning Outcome 3</w:t>
      </w:r>
      <w:r w:rsidR="00403312">
        <w:rPr>
          <w:rFonts w:eastAsiaTheme="majorEastAsia"/>
          <w:bCs/>
          <w:sz w:val="24"/>
        </w:rPr>
        <w:t>: Demonstrate</w:t>
      </w:r>
      <w:r w:rsidRPr="00DA64C1">
        <w:rPr>
          <w:rFonts w:ascii="Catamaran" w:hAnsi="Catamaran"/>
          <w:sz w:val="24"/>
        </w:rPr>
        <w:t xml:space="preserve"> competence in written and oral communication.</w:t>
      </w:r>
    </w:p>
    <w:p w14:paraId="274EE728" w14:textId="62E67E45" w:rsidR="00ED340C" w:rsidRPr="007D2ADB" w:rsidRDefault="005F4E93" w:rsidP="00ED340C">
      <w:pPr>
        <w:shd w:val="clear" w:color="auto" w:fill="FFFFFF"/>
        <w:spacing w:before="100" w:beforeAutospacing="1" w:after="100" w:afterAutospacing="1"/>
        <w:rPr>
          <w:rFonts w:eastAsiaTheme="majorEastAsia"/>
          <w:b/>
          <w:bCs/>
          <w:sz w:val="24"/>
        </w:rPr>
      </w:pPr>
      <w:r w:rsidRPr="00AD33EE">
        <w:rPr>
          <w:rFonts w:eastAsiaTheme="majorEastAsia"/>
          <w:b/>
          <w:bCs/>
          <w:sz w:val="24"/>
        </w:rPr>
        <w:t xml:space="preserve">Student Learning Outcome </w:t>
      </w:r>
      <w:r w:rsidR="00ED340C">
        <w:rPr>
          <w:rFonts w:eastAsiaTheme="majorEastAsia"/>
          <w:b/>
          <w:bCs/>
          <w:sz w:val="24"/>
        </w:rPr>
        <w:t>5</w:t>
      </w:r>
      <w:r w:rsidR="00403312">
        <w:rPr>
          <w:rFonts w:eastAsiaTheme="majorEastAsia"/>
          <w:b/>
          <w:bCs/>
          <w:sz w:val="24"/>
        </w:rPr>
        <w:t xml:space="preserve">: </w:t>
      </w:r>
      <w:r w:rsidR="00403312" w:rsidRPr="00403312">
        <w:rPr>
          <w:rFonts w:eastAsiaTheme="majorEastAsia"/>
          <w:sz w:val="24"/>
        </w:rPr>
        <w:t>Recognize</w:t>
      </w:r>
      <w:r w:rsidR="00ED340C" w:rsidRPr="00DA64C1">
        <w:rPr>
          <w:rFonts w:ascii="Catamaran" w:hAnsi="Catamaran"/>
          <w:sz w:val="24"/>
        </w:rPr>
        <w:t xml:space="preserve"> and resolve ethical issues.</w:t>
      </w:r>
    </w:p>
    <w:p w14:paraId="1906AEB1" w14:textId="77777777" w:rsidR="005F4E93" w:rsidRPr="00AD33EE" w:rsidRDefault="005F4E93" w:rsidP="005F4E93">
      <w:pPr>
        <w:spacing w:after="160" w:line="259" w:lineRule="auto"/>
        <w:contextualSpacing/>
        <w:rPr>
          <w:rFonts w:eastAsiaTheme="minorHAnsi"/>
          <w:sz w:val="24"/>
        </w:rPr>
      </w:pPr>
      <w:r w:rsidRPr="00AD33EE">
        <w:rPr>
          <w:rFonts w:eastAsiaTheme="minorHAnsi"/>
          <w:b/>
          <w:sz w:val="24"/>
        </w:rPr>
        <w:t>GRADING</w:t>
      </w:r>
      <w:r w:rsidRPr="00AD33EE">
        <w:rPr>
          <w:rFonts w:eastAsiaTheme="minorHAnsi"/>
          <w:sz w:val="24"/>
        </w:rPr>
        <w:t xml:space="preserve">:  </w:t>
      </w:r>
    </w:p>
    <w:p w14:paraId="306888E1" w14:textId="77777777" w:rsidR="005F4E93" w:rsidRPr="00AD33EE" w:rsidRDefault="005F4E93" w:rsidP="005F4E93">
      <w:pPr>
        <w:spacing w:after="200" w:line="276" w:lineRule="auto"/>
        <w:ind w:left="2160" w:hanging="1440"/>
        <w:rPr>
          <w:rFonts w:eastAsiaTheme="minorHAnsi"/>
          <w:sz w:val="24"/>
        </w:rPr>
      </w:pPr>
      <w:r w:rsidRPr="00AD33EE">
        <w:rPr>
          <w:rFonts w:eastAsiaTheme="minorHAnsi"/>
          <w:sz w:val="24"/>
        </w:rPr>
        <w:t>The Fall Semester grade will be determined as follows:</w:t>
      </w:r>
    </w:p>
    <w:p w14:paraId="3557EBA4" w14:textId="77777777" w:rsidR="00BE5E95" w:rsidRDefault="005F4E93" w:rsidP="00BE5E95">
      <w:pPr>
        <w:ind w:left="2160" w:hanging="1440"/>
        <w:rPr>
          <w:rFonts w:eastAsiaTheme="minorHAnsi"/>
          <w:sz w:val="24"/>
        </w:rPr>
      </w:pPr>
      <w:r w:rsidRPr="00AD33EE">
        <w:rPr>
          <w:rFonts w:eastAsiaTheme="minorHAnsi"/>
          <w:sz w:val="24"/>
        </w:rPr>
        <w:t>Quizzes</w:t>
      </w:r>
      <w:r w:rsidR="00F56E60">
        <w:rPr>
          <w:rFonts w:eastAsiaTheme="minorHAnsi"/>
          <w:sz w:val="24"/>
        </w:rPr>
        <w:t xml:space="preserve">                         </w:t>
      </w:r>
      <w:r w:rsidRPr="00AD33EE">
        <w:rPr>
          <w:rFonts w:eastAsiaTheme="minorHAnsi"/>
          <w:sz w:val="24"/>
        </w:rPr>
        <w:t xml:space="preserve">5%      </w:t>
      </w:r>
    </w:p>
    <w:p w14:paraId="08F7CC7F" w14:textId="77777777" w:rsidR="005F4E93" w:rsidRPr="00BE5E95" w:rsidRDefault="005F4E93" w:rsidP="00BE5E95">
      <w:pPr>
        <w:ind w:left="2160" w:hanging="1440"/>
        <w:rPr>
          <w:rFonts w:eastAsiaTheme="minorHAnsi"/>
          <w:sz w:val="24"/>
        </w:rPr>
      </w:pPr>
      <w:r w:rsidRPr="00AD33EE">
        <w:rPr>
          <w:rFonts w:eastAsiaTheme="minorHAnsi"/>
          <w:sz w:val="24"/>
          <w:u w:val="single"/>
        </w:rPr>
        <w:t xml:space="preserve">Final Examination      95%     </w:t>
      </w:r>
    </w:p>
    <w:p w14:paraId="256CD66A" w14:textId="77777777" w:rsidR="005F4E93" w:rsidRPr="00AD33EE" w:rsidRDefault="005F4E93" w:rsidP="00BE5E95">
      <w:pPr>
        <w:spacing w:after="200"/>
        <w:ind w:left="2160" w:hanging="1440"/>
        <w:rPr>
          <w:rFonts w:eastAsiaTheme="minorHAnsi"/>
          <w:sz w:val="24"/>
        </w:rPr>
      </w:pPr>
      <w:r w:rsidRPr="00AD33EE">
        <w:rPr>
          <w:rFonts w:eastAsiaTheme="minorHAnsi"/>
          <w:sz w:val="24"/>
        </w:rPr>
        <w:t xml:space="preserve">Total                          100%                                                                                                                                                                         </w:t>
      </w:r>
    </w:p>
    <w:p w14:paraId="1E3521E5" w14:textId="77777777" w:rsidR="005F4E93" w:rsidRPr="00AD33EE" w:rsidRDefault="005F4E93" w:rsidP="005F4E93">
      <w:pPr>
        <w:rPr>
          <w:sz w:val="24"/>
        </w:rPr>
      </w:pPr>
    </w:p>
    <w:p w14:paraId="09030AF9" w14:textId="3BCDF84D" w:rsidR="005F4E93" w:rsidRPr="00AD33EE" w:rsidRDefault="005F4E93" w:rsidP="005F4E93">
      <w:pPr>
        <w:rPr>
          <w:sz w:val="24"/>
        </w:rPr>
      </w:pPr>
      <w:r w:rsidRPr="00AD33EE">
        <w:rPr>
          <w:sz w:val="24"/>
        </w:rPr>
        <w:t>The material in Torts is cumulative and must be mastered on a continuous basis. If the student has not mastered the material of the Fall semester, the student will not be able to understand the material of the Spring semester.</w:t>
      </w:r>
    </w:p>
    <w:p w14:paraId="54C8AEEC" w14:textId="77777777" w:rsidR="005F4E93" w:rsidRPr="00AD33EE" w:rsidRDefault="005F4E93" w:rsidP="005F4E93">
      <w:pPr>
        <w:rPr>
          <w:b/>
          <w:sz w:val="24"/>
        </w:rPr>
      </w:pPr>
      <w:r w:rsidRPr="00AD33EE">
        <w:rPr>
          <w:b/>
          <w:sz w:val="24"/>
        </w:rPr>
        <w:lastRenderedPageBreak/>
        <w:t>QUIZZES</w:t>
      </w:r>
    </w:p>
    <w:p w14:paraId="31EB83FA" w14:textId="77777777" w:rsidR="005F4E93" w:rsidRPr="00AD33EE" w:rsidRDefault="005F4E93" w:rsidP="005F4E93">
      <w:pPr>
        <w:rPr>
          <w:sz w:val="24"/>
        </w:rPr>
      </w:pPr>
    </w:p>
    <w:p w14:paraId="3332EB68" w14:textId="281470DB" w:rsidR="005F4E93" w:rsidRDefault="005F4E93" w:rsidP="005F4E93">
      <w:pPr>
        <w:rPr>
          <w:sz w:val="24"/>
        </w:rPr>
      </w:pPr>
      <w:r w:rsidRPr="00AD33EE">
        <w:rPr>
          <w:sz w:val="24"/>
        </w:rPr>
        <w:t>There will be quiz</w:t>
      </w:r>
      <w:r w:rsidR="00F56E60">
        <w:rPr>
          <w:sz w:val="24"/>
        </w:rPr>
        <w:t>zes</w:t>
      </w:r>
      <w:r w:rsidRPr="00AD33EE">
        <w:rPr>
          <w:sz w:val="24"/>
        </w:rPr>
        <w:t xml:space="preserve"> of varying length. A quiz may consist of </w:t>
      </w:r>
      <w:r w:rsidR="00A873B2">
        <w:rPr>
          <w:sz w:val="24"/>
        </w:rPr>
        <w:t>s</w:t>
      </w:r>
      <w:r w:rsidRPr="00AD33EE">
        <w:rPr>
          <w:sz w:val="24"/>
        </w:rPr>
        <w:t xml:space="preserve">hort </w:t>
      </w:r>
      <w:proofErr w:type="gramStart"/>
      <w:r w:rsidRPr="00AD33EE">
        <w:rPr>
          <w:sz w:val="24"/>
        </w:rPr>
        <w:t>mini-essay</w:t>
      </w:r>
      <w:proofErr w:type="gramEnd"/>
      <w:r w:rsidR="00F56E60">
        <w:rPr>
          <w:sz w:val="24"/>
        </w:rPr>
        <w:t>/hypothetical</w:t>
      </w:r>
      <w:r w:rsidR="00A873B2">
        <w:rPr>
          <w:sz w:val="24"/>
        </w:rPr>
        <w:t>s</w:t>
      </w:r>
      <w:r w:rsidRPr="00AD33EE">
        <w:rPr>
          <w:sz w:val="24"/>
        </w:rPr>
        <w:t xml:space="preserve">, short answer questions, multiple choice questions, fill in the blanks, and/or briefing a case. </w:t>
      </w:r>
      <w:r w:rsidR="002F0482">
        <w:rPr>
          <w:sz w:val="24"/>
        </w:rPr>
        <w:t xml:space="preserve"> </w:t>
      </w:r>
      <w:r w:rsidR="00B07235">
        <w:rPr>
          <w:sz w:val="24"/>
        </w:rPr>
        <w:t>Quizzes will be closed book.</w:t>
      </w:r>
      <w:r w:rsidR="00493A27">
        <w:rPr>
          <w:sz w:val="24"/>
        </w:rPr>
        <w:t xml:space="preserve">  The best strategy is to </w:t>
      </w:r>
      <w:r w:rsidR="00937695">
        <w:rPr>
          <w:sz w:val="24"/>
        </w:rPr>
        <w:t>m</w:t>
      </w:r>
      <w:r w:rsidR="00493A27">
        <w:rPr>
          <w:sz w:val="24"/>
        </w:rPr>
        <w:t xml:space="preserve">emorize and gain understanding of the material </w:t>
      </w:r>
      <w:r w:rsidR="0043637A">
        <w:rPr>
          <w:sz w:val="24"/>
        </w:rPr>
        <w:t xml:space="preserve">the same week the material </w:t>
      </w:r>
      <w:r w:rsidR="00493A27">
        <w:rPr>
          <w:sz w:val="24"/>
        </w:rPr>
        <w:t xml:space="preserve">is presented.  </w:t>
      </w:r>
    </w:p>
    <w:p w14:paraId="437DC99A" w14:textId="77777777" w:rsidR="00B2727D" w:rsidRPr="00AD33EE" w:rsidRDefault="00B2727D" w:rsidP="005F4E93">
      <w:pPr>
        <w:rPr>
          <w:sz w:val="24"/>
        </w:rPr>
      </w:pPr>
    </w:p>
    <w:p w14:paraId="4BABE419" w14:textId="77777777" w:rsidR="005F4E93" w:rsidRPr="00AD33EE" w:rsidRDefault="005F4E93" w:rsidP="005F4E93">
      <w:pPr>
        <w:rPr>
          <w:b/>
          <w:sz w:val="24"/>
        </w:rPr>
      </w:pPr>
      <w:r w:rsidRPr="00AD33EE">
        <w:rPr>
          <w:b/>
          <w:sz w:val="24"/>
        </w:rPr>
        <w:t>CLASS PARTICIPATION</w:t>
      </w:r>
    </w:p>
    <w:p w14:paraId="1C5A740B" w14:textId="77777777" w:rsidR="005F4E93" w:rsidRPr="00AD33EE" w:rsidRDefault="005F4E93" w:rsidP="005F4E93">
      <w:pPr>
        <w:rPr>
          <w:sz w:val="24"/>
        </w:rPr>
      </w:pPr>
    </w:p>
    <w:p w14:paraId="55227F1F" w14:textId="3509AB84" w:rsidR="005F4E93" w:rsidRPr="00AD33EE" w:rsidRDefault="002E5293" w:rsidP="005F4E93">
      <w:pPr>
        <w:rPr>
          <w:sz w:val="24"/>
        </w:rPr>
      </w:pPr>
      <w:r w:rsidRPr="00A72F71">
        <w:rPr>
          <w:sz w:val="24"/>
        </w:rPr>
        <w:t>Until further notice, classes will be in person</w:t>
      </w:r>
      <w:r w:rsidR="0004522B">
        <w:rPr>
          <w:sz w:val="24"/>
        </w:rPr>
        <w:t xml:space="preserve"> and</w:t>
      </w:r>
      <w:r w:rsidRPr="00A72F71">
        <w:rPr>
          <w:sz w:val="24"/>
        </w:rPr>
        <w:t xml:space="preserve"> </w:t>
      </w:r>
      <w:r w:rsidR="0004522B">
        <w:rPr>
          <w:sz w:val="24"/>
        </w:rPr>
        <w:t xml:space="preserve">on </w:t>
      </w:r>
      <w:proofErr w:type="gramStart"/>
      <w:r w:rsidR="0004522B">
        <w:rPr>
          <w:sz w:val="24"/>
        </w:rPr>
        <w:t>Zoom, and</w:t>
      </w:r>
      <w:proofErr w:type="gramEnd"/>
      <w:r w:rsidR="0004522B">
        <w:rPr>
          <w:sz w:val="24"/>
        </w:rPr>
        <w:t xml:space="preserve"> </w:t>
      </w:r>
      <w:r w:rsidRPr="00A72F71">
        <w:rPr>
          <w:sz w:val="24"/>
        </w:rPr>
        <w:t xml:space="preserve">recorded.  </w:t>
      </w:r>
      <w:r w:rsidR="00F56E60">
        <w:rPr>
          <w:sz w:val="24"/>
        </w:rPr>
        <w:t xml:space="preserve"> </w:t>
      </w:r>
      <w:r w:rsidR="005F4E93" w:rsidRPr="00AD33EE">
        <w:rPr>
          <w:sz w:val="24"/>
        </w:rPr>
        <w:t xml:space="preserve">Active class participation is crucial to your success in law school. Every student is expected to read all the assigned cases and notes in depth and be able to participate in a meaningful and knowledgeable way in class discussion. If you dislike reading cases, you are in the wrong field of study. Voluntary participation is encouraged. Students will also be called upon at random. Being unprepared may be deemed an unexcused </w:t>
      </w:r>
      <w:r w:rsidR="005F4E93">
        <w:rPr>
          <w:sz w:val="24"/>
        </w:rPr>
        <w:t xml:space="preserve">absence, </w:t>
      </w:r>
      <w:r w:rsidR="00C52EF9">
        <w:rPr>
          <w:sz w:val="24"/>
        </w:rPr>
        <w:t>and/</w:t>
      </w:r>
      <w:r w:rsidR="005F4E93">
        <w:rPr>
          <w:sz w:val="24"/>
        </w:rPr>
        <w:t>or result in additional required participation</w:t>
      </w:r>
      <w:r w:rsidR="005F4E93" w:rsidRPr="00AD33EE">
        <w:rPr>
          <w:sz w:val="24"/>
        </w:rPr>
        <w:t>.</w:t>
      </w:r>
    </w:p>
    <w:p w14:paraId="277399C9" w14:textId="77777777" w:rsidR="005F4E93" w:rsidRPr="00AD33EE" w:rsidRDefault="005F4E93" w:rsidP="005F4E93">
      <w:pPr>
        <w:rPr>
          <w:sz w:val="24"/>
        </w:rPr>
      </w:pPr>
    </w:p>
    <w:p w14:paraId="18DF7F7A" w14:textId="77777777" w:rsidR="005F4E93" w:rsidRPr="00AD33EE" w:rsidRDefault="005F4E93" w:rsidP="005F4E93">
      <w:pPr>
        <w:rPr>
          <w:sz w:val="24"/>
        </w:rPr>
      </w:pPr>
      <w:r w:rsidRPr="00AD33EE">
        <w:rPr>
          <w:b/>
          <w:sz w:val="24"/>
        </w:rPr>
        <w:t>ATTENDANC</w:t>
      </w:r>
      <w:r w:rsidRPr="002E5293">
        <w:rPr>
          <w:b/>
          <w:bCs/>
          <w:sz w:val="24"/>
        </w:rPr>
        <w:t>E</w:t>
      </w:r>
    </w:p>
    <w:p w14:paraId="512A1B6C" w14:textId="77777777" w:rsidR="005F4E93" w:rsidRPr="00AD33EE" w:rsidRDefault="005F4E93" w:rsidP="005F4E93">
      <w:pPr>
        <w:rPr>
          <w:sz w:val="24"/>
        </w:rPr>
      </w:pPr>
    </w:p>
    <w:p w14:paraId="70951484" w14:textId="201FD721" w:rsidR="002E5293" w:rsidRPr="002E5293" w:rsidRDefault="002E5293" w:rsidP="002E5293">
      <w:pPr>
        <w:tabs>
          <w:tab w:val="left" w:pos="1980"/>
        </w:tabs>
        <w:rPr>
          <w:rFonts w:asciiTheme="minorHAnsi" w:eastAsiaTheme="minorHAnsi" w:hAnsiTheme="minorHAnsi" w:cstheme="minorBidi"/>
          <w:sz w:val="24"/>
          <w:szCs w:val="22"/>
        </w:rPr>
      </w:pPr>
      <w:r w:rsidRPr="00AD33EE">
        <w:rPr>
          <w:sz w:val="24"/>
        </w:rPr>
        <w:t>Only 6 absences are allowed this semester</w:t>
      </w:r>
      <w:r>
        <w:rPr>
          <w:sz w:val="24"/>
        </w:rPr>
        <w:t xml:space="preserve">. </w:t>
      </w:r>
      <w:r w:rsidRPr="002E5293">
        <w:rPr>
          <w:rFonts w:eastAsiaTheme="minorHAnsi"/>
          <w:sz w:val="24"/>
        </w:rPr>
        <w:t xml:space="preserve"> </w:t>
      </w:r>
      <w:r w:rsidR="00B07235">
        <w:rPr>
          <w:rFonts w:eastAsiaTheme="minorHAnsi"/>
          <w:sz w:val="24"/>
        </w:rPr>
        <w:t xml:space="preserve">Roll will be called at the beginning of class.  </w:t>
      </w:r>
      <w:r w:rsidRPr="002E5293">
        <w:rPr>
          <w:rFonts w:eastAsiaTheme="minorHAnsi"/>
          <w:sz w:val="24"/>
        </w:rPr>
        <w:t xml:space="preserve">Any student not remaining for the entire class will be marked absent.  For students attending by </w:t>
      </w:r>
      <w:r w:rsidR="004C19D4">
        <w:rPr>
          <w:rFonts w:eastAsiaTheme="minorHAnsi"/>
          <w:sz w:val="24"/>
        </w:rPr>
        <w:t>Zoom</w:t>
      </w:r>
      <w:r w:rsidR="00403312" w:rsidRPr="002E5293">
        <w:rPr>
          <w:rFonts w:eastAsiaTheme="minorHAnsi"/>
          <w:sz w:val="24"/>
        </w:rPr>
        <w:t>: Any</w:t>
      </w:r>
      <w:r w:rsidRPr="002E5293">
        <w:rPr>
          <w:rFonts w:eastAsiaTheme="minorHAnsi"/>
          <w:sz w:val="24"/>
        </w:rPr>
        <w:t xml:space="preserve"> student not live streaming on Zoom for the entire period the class is in session will be marked absent. It would be advisable for students to sign into the Zoom session five minutes before class starts.  There will be a mandatory one-on-one tutorial meeting for each student, probably in October</w:t>
      </w:r>
      <w:r w:rsidR="00CB79F3">
        <w:rPr>
          <w:rFonts w:eastAsiaTheme="minorHAnsi"/>
          <w:sz w:val="24"/>
        </w:rPr>
        <w:t xml:space="preserve"> in person and on Zoom</w:t>
      </w:r>
      <w:r w:rsidRPr="002E5293">
        <w:rPr>
          <w:rFonts w:eastAsiaTheme="minorHAnsi"/>
          <w:sz w:val="24"/>
        </w:rPr>
        <w:t xml:space="preserve">.  </w:t>
      </w:r>
    </w:p>
    <w:p w14:paraId="0B55ABA5" w14:textId="02019545" w:rsidR="005F4E93" w:rsidRPr="00AD33EE" w:rsidRDefault="002E5293" w:rsidP="005F4E93">
      <w:pPr>
        <w:rPr>
          <w:sz w:val="24"/>
        </w:rPr>
      </w:pPr>
      <w:r>
        <w:rPr>
          <w:sz w:val="24"/>
        </w:rPr>
        <w:t xml:space="preserve"> </w:t>
      </w:r>
      <w:r w:rsidR="00A873B2">
        <w:rPr>
          <w:sz w:val="24"/>
        </w:rPr>
        <w:t xml:space="preserve"> </w:t>
      </w:r>
    </w:p>
    <w:p w14:paraId="70A68512" w14:textId="006E525C" w:rsidR="005F4E93" w:rsidRPr="00AD33EE" w:rsidRDefault="005F4E93" w:rsidP="005F4E93">
      <w:pPr>
        <w:rPr>
          <w:sz w:val="24"/>
        </w:rPr>
      </w:pPr>
      <w:r w:rsidRPr="00AD33EE">
        <w:rPr>
          <w:b/>
          <w:sz w:val="24"/>
        </w:rPr>
        <w:t>REQUIRED MATERIALS</w:t>
      </w:r>
      <w:r w:rsidRPr="00AD33EE">
        <w:rPr>
          <w:sz w:val="24"/>
        </w:rPr>
        <w:t>:</w:t>
      </w:r>
      <w:r w:rsidR="00A873B2">
        <w:rPr>
          <w:sz w:val="24"/>
        </w:rPr>
        <w:t xml:space="preserve">  </w:t>
      </w:r>
    </w:p>
    <w:p w14:paraId="3F4C0338" w14:textId="77777777" w:rsidR="005F4E93" w:rsidRPr="00AD33EE" w:rsidRDefault="005F4E93" w:rsidP="005F4E93">
      <w:pPr>
        <w:rPr>
          <w:sz w:val="24"/>
        </w:rPr>
      </w:pPr>
    </w:p>
    <w:p w14:paraId="5E134DAC" w14:textId="7E805259" w:rsidR="00B07235" w:rsidRDefault="005F4E93" w:rsidP="005F4E93">
      <w:pPr>
        <w:rPr>
          <w:sz w:val="24"/>
        </w:rPr>
      </w:pPr>
      <w:r w:rsidRPr="00AD33EE">
        <w:rPr>
          <w:sz w:val="24"/>
        </w:rPr>
        <w:t xml:space="preserve">Cases </w:t>
      </w:r>
      <w:r w:rsidR="00B2727D">
        <w:rPr>
          <w:sz w:val="24"/>
        </w:rPr>
        <w:t>&amp; Materials on Torts, F</w:t>
      </w:r>
      <w:r w:rsidR="007D4F49">
        <w:rPr>
          <w:sz w:val="24"/>
        </w:rPr>
        <w:t>if</w:t>
      </w:r>
      <w:r w:rsidR="00B2727D">
        <w:rPr>
          <w:sz w:val="24"/>
        </w:rPr>
        <w:t>teenth</w:t>
      </w:r>
      <w:r w:rsidRPr="00AD33EE">
        <w:rPr>
          <w:sz w:val="24"/>
        </w:rPr>
        <w:t xml:space="preserve"> edition, Prosser, Wade &amp; Schwartz</w:t>
      </w:r>
    </w:p>
    <w:p w14:paraId="44830C18" w14:textId="77777777" w:rsidR="001A5008" w:rsidRDefault="001A5008" w:rsidP="005F4E93">
      <w:pPr>
        <w:rPr>
          <w:b/>
          <w:sz w:val="24"/>
        </w:rPr>
      </w:pPr>
    </w:p>
    <w:p w14:paraId="5C198CE4" w14:textId="1CC4C9EB" w:rsidR="005F4E93" w:rsidRPr="00AD33EE" w:rsidRDefault="005F4E93" w:rsidP="005F4E93">
      <w:pPr>
        <w:rPr>
          <w:i/>
          <w:sz w:val="24"/>
        </w:rPr>
      </w:pPr>
      <w:r w:rsidRPr="00AD33EE">
        <w:rPr>
          <w:b/>
          <w:sz w:val="24"/>
        </w:rPr>
        <w:t>SUGGESTED RESOURCES</w:t>
      </w:r>
      <w:r w:rsidRPr="00AD33EE">
        <w:rPr>
          <w:i/>
          <w:sz w:val="24"/>
        </w:rPr>
        <w:t xml:space="preserve">:  </w:t>
      </w:r>
    </w:p>
    <w:p w14:paraId="5B3EEB3B" w14:textId="77777777" w:rsidR="005F4E93" w:rsidRPr="00AD33EE" w:rsidRDefault="005F4E93" w:rsidP="005F4E93">
      <w:pPr>
        <w:rPr>
          <w:i/>
          <w:sz w:val="24"/>
        </w:rPr>
      </w:pPr>
    </w:p>
    <w:p w14:paraId="17D31F90" w14:textId="77777777" w:rsidR="005F4E93" w:rsidRPr="00AD33EE" w:rsidRDefault="005F4E93" w:rsidP="005F4E93">
      <w:pPr>
        <w:rPr>
          <w:i/>
          <w:sz w:val="24"/>
        </w:rPr>
      </w:pPr>
      <w:r w:rsidRPr="00AD33EE">
        <w:rPr>
          <w:i/>
          <w:sz w:val="24"/>
        </w:rPr>
        <w:t>The Law of Torts by Dan Dobbs</w:t>
      </w:r>
    </w:p>
    <w:p w14:paraId="196E84B9" w14:textId="3ABDC4D7" w:rsidR="00BE5E95" w:rsidRDefault="005F4E93" w:rsidP="005F4E93">
      <w:pPr>
        <w:rPr>
          <w:sz w:val="24"/>
        </w:rPr>
      </w:pPr>
      <w:r w:rsidRPr="00AD33EE">
        <w:rPr>
          <w:i/>
          <w:sz w:val="24"/>
        </w:rPr>
        <w:t>Torts: Examples and Explanations</w:t>
      </w:r>
      <w:r w:rsidR="00937695">
        <w:rPr>
          <w:sz w:val="24"/>
        </w:rPr>
        <w:t xml:space="preserve"> by J. Glanno</w:t>
      </w:r>
      <w:r w:rsidR="00BB707E">
        <w:rPr>
          <w:sz w:val="24"/>
        </w:rPr>
        <w:t>n</w:t>
      </w:r>
    </w:p>
    <w:p w14:paraId="1D355276" w14:textId="21A930FE" w:rsidR="001F7C86" w:rsidRDefault="001F7C86" w:rsidP="005F4E93">
      <w:pPr>
        <w:rPr>
          <w:sz w:val="24"/>
        </w:rPr>
      </w:pPr>
    </w:p>
    <w:p w14:paraId="36A077F4" w14:textId="4C10EB3B" w:rsidR="001F7C86" w:rsidRDefault="001F7C86" w:rsidP="001F7C86">
      <w:pPr>
        <w:rPr>
          <w:b/>
          <w:bCs/>
          <w:color w:val="212121"/>
          <w:sz w:val="24"/>
        </w:rPr>
      </w:pPr>
      <w:r w:rsidRPr="00B04248">
        <w:rPr>
          <w:b/>
          <w:bCs/>
          <w:color w:val="212121"/>
          <w:sz w:val="24"/>
        </w:rPr>
        <w:t>C</w:t>
      </w:r>
      <w:r>
        <w:rPr>
          <w:b/>
          <w:bCs/>
          <w:color w:val="212121"/>
          <w:sz w:val="24"/>
        </w:rPr>
        <w:t>OUNSELING SUPPORT SERVICES</w:t>
      </w:r>
    </w:p>
    <w:p w14:paraId="3DCAD916" w14:textId="77777777" w:rsidR="003E1E28" w:rsidRDefault="003E1E28" w:rsidP="003E1E28">
      <w:pPr>
        <w:rPr>
          <w:rFonts w:ascii="Segoe UI" w:hAnsi="Segoe UI" w:cs="Segoe UI"/>
          <w:color w:val="212121"/>
          <w:sz w:val="24"/>
        </w:rPr>
      </w:pPr>
      <w:r>
        <w:rPr>
          <w:rFonts w:ascii="Adobe Garamond Pro" w:hAnsi="Adobe Garamond Pro"/>
          <w:color w:val="212121"/>
          <w:szCs w:val="22"/>
        </w:rPr>
        <w:t> </w:t>
      </w:r>
    </w:p>
    <w:p w14:paraId="29F6F570" w14:textId="77777777" w:rsidR="003E1E28" w:rsidRDefault="003E1E28" w:rsidP="003E1E28">
      <w:pPr>
        <w:rPr>
          <w:rFonts w:ascii="Calibri" w:hAnsi="Calibri" w:cs="Calibri"/>
          <w:color w:val="212121"/>
          <w:szCs w:val="22"/>
        </w:rPr>
      </w:pPr>
      <w:proofErr w:type="spellStart"/>
      <w:r>
        <w:rPr>
          <w:szCs w:val="22"/>
        </w:rPr>
        <w:t>SimpleTherapy</w:t>
      </w:r>
      <w:proofErr w:type="spellEnd"/>
      <w:r>
        <w:rPr>
          <w:color w:val="212121"/>
          <w:szCs w:val="22"/>
        </w:rPr>
        <w:t xml:space="preserve"> is a confidential resource for students and their immediate household members provided at no cost by San Joaquin College of Law. The program is designed to help students address a variety of concerns, such as anxiety, stress, substance abuse and adjustment issues that may impact academic performance and cause personal distress.  </w:t>
      </w:r>
    </w:p>
    <w:p w14:paraId="0232985E" w14:textId="77777777" w:rsidR="003E1E28" w:rsidRDefault="003E1E28" w:rsidP="003E1E28">
      <w:pPr>
        <w:rPr>
          <w:color w:val="212121"/>
          <w:szCs w:val="22"/>
        </w:rPr>
      </w:pPr>
    </w:p>
    <w:p w14:paraId="04852656" w14:textId="350ACC85" w:rsidR="00C52EF9" w:rsidRPr="003803A4" w:rsidRDefault="003E1E28" w:rsidP="005F4E93">
      <w:pPr>
        <w:rPr>
          <w:rFonts w:ascii="Aptos" w:hAnsi="Aptos" w:cs="Aptos"/>
          <w:color w:val="212121"/>
          <w:szCs w:val="22"/>
        </w:rPr>
      </w:pPr>
      <w:r>
        <w:rPr>
          <w:szCs w:val="22"/>
        </w:rPr>
        <w:t xml:space="preserve">Simple EAP </w:t>
      </w:r>
      <w:r>
        <w:rPr>
          <w:color w:val="212121"/>
          <w:szCs w:val="22"/>
        </w:rPr>
        <w:t xml:space="preserve">gives you access to a variety of clinical and non-clinical resources, including confidential access to a licensed therapist 24/7 for short-term counseling, and up to three sessions per situation every six months. Contact </w:t>
      </w:r>
      <w:r>
        <w:rPr>
          <w:szCs w:val="22"/>
        </w:rPr>
        <w:t xml:space="preserve">Simple resources </w:t>
      </w:r>
      <w:r>
        <w:rPr>
          <w:color w:val="212121"/>
          <w:szCs w:val="22"/>
        </w:rPr>
        <w:t xml:space="preserve">by phone at 1-888-425-4800, through the App, </w:t>
      </w:r>
      <w:r>
        <w:rPr>
          <w:szCs w:val="22"/>
        </w:rPr>
        <w:t>eConnect Mobile</w:t>
      </w:r>
      <w:r>
        <w:rPr>
          <w:color w:val="212121"/>
          <w:szCs w:val="22"/>
        </w:rPr>
        <w:t>, or at </w:t>
      </w:r>
      <w:hyperlink r:id="rId8" w:history="1">
        <w:r>
          <w:rPr>
            <w:rStyle w:val="Hyperlink"/>
            <w:rFonts w:eastAsiaTheme="majorEastAsia"/>
            <w:szCs w:val="22"/>
          </w:rPr>
          <w:t>https://www.simpleeap.com/</w:t>
        </w:r>
      </w:hyperlink>
      <w:r>
        <w:rPr>
          <w:color w:val="212121"/>
          <w:szCs w:val="22"/>
        </w:rPr>
        <w:t>with the </w:t>
      </w:r>
      <w:proofErr w:type="gramStart"/>
      <w:r>
        <w:rPr>
          <w:color w:val="212121"/>
          <w:szCs w:val="22"/>
        </w:rPr>
        <w:t>user name</w:t>
      </w:r>
      <w:proofErr w:type="gramEnd"/>
      <w:r>
        <w:rPr>
          <w:color w:val="212121"/>
          <w:szCs w:val="22"/>
        </w:rPr>
        <w:t xml:space="preserve">: </w:t>
      </w:r>
      <w:proofErr w:type="spellStart"/>
      <w:r>
        <w:rPr>
          <w:color w:val="212121"/>
          <w:szCs w:val="22"/>
        </w:rPr>
        <w:t>sjclstudents</w:t>
      </w:r>
      <w:proofErr w:type="spellEnd"/>
      <w:r>
        <w:rPr>
          <w:color w:val="212121"/>
          <w:szCs w:val="22"/>
        </w:rPr>
        <w:t>. For questions, please contact Dean Tennerelli </w:t>
      </w:r>
      <w:hyperlink r:id="rId9" w:history="1">
        <w:r>
          <w:rPr>
            <w:rStyle w:val="Hyperlink"/>
            <w:rFonts w:eastAsiaTheme="majorEastAsia"/>
            <w:szCs w:val="22"/>
          </w:rPr>
          <w:t>ltennerelli@sjcl.edu</w:t>
        </w:r>
      </w:hyperlink>
      <w:r>
        <w:rPr>
          <w:color w:val="212121"/>
          <w:szCs w:val="22"/>
        </w:rPr>
        <w:t> or Beth Pitcock at </w:t>
      </w:r>
      <w:hyperlink r:id="rId10" w:tgtFrame="_blank" w:history="1">
        <w:r>
          <w:rPr>
            <w:rStyle w:val="Hyperlink"/>
            <w:rFonts w:eastAsiaTheme="majorEastAsia"/>
            <w:szCs w:val="22"/>
          </w:rPr>
          <w:t>bpitcock@sjcl.edu</w:t>
        </w:r>
      </w:hyperlink>
      <w:r>
        <w:rPr>
          <w:color w:val="212121"/>
          <w:szCs w:val="22"/>
        </w:rPr>
        <w:t>.</w:t>
      </w:r>
    </w:p>
    <w:p w14:paraId="031C6120" w14:textId="77777777" w:rsidR="005F4E93" w:rsidRPr="00AD33EE" w:rsidRDefault="005F4E93" w:rsidP="005F4E93">
      <w:pPr>
        <w:rPr>
          <w:sz w:val="24"/>
        </w:rPr>
      </w:pPr>
      <w:r w:rsidRPr="001F7C86">
        <w:rPr>
          <w:b/>
          <w:bCs/>
          <w:sz w:val="24"/>
        </w:rPr>
        <w:lastRenderedPageBreak/>
        <w:t>COURSE SCHEDULE</w:t>
      </w:r>
      <w:r w:rsidRPr="00AD33EE">
        <w:rPr>
          <w:sz w:val="24"/>
        </w:rPr>
        <w:t>:</w:t>
      </w:r>
    </w:p>
    <w:p w14:paraId="72C6BEB8" w14:textId="77777777" w:rsidR="005F4E93" w:rsidRPr="00AD33EE" w:rsidRDefault="005F4E93" w:rsidP="005F4E93">
      <w:pPr>
        <w:rPr>
          <w:sz w:val="24"/>
        </w:rPr>
      </w:pPr>
    </w:p>
    <w:p w14:paraId="4D8F9E98" w14:textId="0EB37F0E" w:rsidR="005F4E93" w:rsidRPr="00AD33EE" w:rsidRDefault="005F4E93" w:rsidP="005F4E93">
      <w:pPr>
        <w:rPr>
          <w:sz w:val="24"/>
        </w:rPr>
      </w:pPr>
      <w:r w:rsidRPr="00AD33EE">
        <w:rPr>
          <w:sz w:val="24"/>
        </w:rPr>
        <w:t>The schedule for this course is subject to change as educational circumst</w:t>
      </w:r>
      <w:r w:rsidR="00B2727D">
        <w:rPr>
          <w:sz w:val="24"/>
        </w:rPr>
        <w:t xml:space="preserve">ances dictate. Also, </w:t>
      </w:r>
      <w:r w:rsidRPr="00AD33EE">
        <w:rPr>
          <w:sz w:val="24"/>
        </w:rPr>
        <w:t xml:space="preserve">quizzes </w:t>
      </w:r>
      <w:r w:rsidR="00B2727D">
        <w:rPr>
          <w:sz w:val="24"/>
        </w:rPr>
        <w:t>and practice essays may be added or deleted</w:t>
      </w:r>
      <w:r w:rsidRPr="00AD33EE">
        <w:rPr>
          <w:sz w:val="24"/>
        </w:rPr>
        <w:t xml:space="preserve">. </w:t>
      </w:r>
      <w:r w:rsidR="004A5B36" w:rsidRPr="004A5B36">
        <w:rPr>
          <w:sz w:val="24"/>
        </w:rPr>
        <w:t>You are welcome to read any of the individual cases not included in the reading below.  You may find some of them quite topical.</w:t>
      </w:r>
    </w:p>
    <w:p w14:paraId="19C40077" w14:textId="77777777" w:rsidR="005F4E93" w:rsidRPr="00AD33EE" w:rsidRDefault="005F4E93" w:rsidP="005F4E93">
      <w:pPr>
        <w:rPr>
          <w:sz w:val="24"/>
        </w:rPr>
      </w:pPr>
      <w:r w:rsidRPr="00AD33EE">
        <w:rPr>
          <w:rFonts w:eastAsiaTheme="minorHAnsi"/>
          <w:b/>
          <w:sz w:val="24"/>
        </w:rPr>
        <w:tab/>
        <w:t xml:space="preserve"> </w:t>
      </w: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
        <w:gridCol w:w="1774"/>
        <w:gridCol w:w="5862"/>
        <w:gridCol w:w="1632"/>
      </w:tblGrid>
      <w:tr w:rsidR="005F4E93" w:rsidRPr="00AD33EE" w14:paraId="6510821F" w14:textId="77777777" w:rsidTr="00937695">
        <w:trPr>
          <w:trHeight w:val="413"/>
        </w:trPr>
        <w:tc>
          <w:tcPr>
            <w:tcW w:w="1077" w:type="dxa"/>
          </w:tcPr>
          <w:p w14:paraId="0F52A781" w14:textId="77777777" w:rsidR="005F4E93" w:rsidRPr="00AD33EE" w:rsidRDefault="005F4E93" w:rsidP="00E93350">
            <w:pPr>
              <w:spacing w:after="200" w:line="276" w:lineRule="auto"/>
              <w:rPr>
                <w:rFonts w:eastAsiaTheme="minorHAnsi"/>
                <w:sz w:val="24"/>
              </w:rPr>
            </w:pPr>
            <w:r w:rsidRPr="00AD33EE">
              <w:rPr>
                <w:rFonts w:eastAsiaTheme="minorHAnsi"/>
                <w:sz w:val="24"/>
              </w:rPr>
              <w:t>DATE</w:t>
            </w:r>
          </w:p>
        </w:tc>
        <w:tc>
          <w:tcPr>
            <w:tcW w:w="1774" w:type="dxa"/>
          </w:tcPr>
          <w:p w14:paraId="70F0C445" w14:textId="77777777" w:rsidR="005F4E93" w:rsidRPr="00AD33EE" w:rsidRDefault="005F4E93" w:rsidP="00E93350">
            <w:pPr>
              <w:spacing w:after="200" w:line="276" w:lineRule="auto"/>
              <w:rPr>
                <w:rFonts w:eastAsiaTheme="minorHAnsi"/>
                <w:sz w:val="24"/>
              </w:rPr>
            </w:pPr>
            <w:r w:rsidRPr="00AD33EE">
              <w:rPr>
                <w:rFonts w:eastAsiaTheme="minorHAnsi"/>
                <w:sz w:val="24"/>
              </w:rPr>
              <w:t>ASSIGNMENT</w:t>
            </w:r>
          </w:p>
        </w:tc>
        <w:tc>
          <w:tcPr>
            <w:tcW w:w="5862" w:type="dxa"/>
          </w:tcPr>
          <w:p w14:paraId="5FA6850C" w14:textId="77777777" w:rsidR="005F4E93" w:rsidRPr="00AD33EE" w:rsidRDefault="005F4E93" w:rsidP="00E93350">
            <w:pPr>
              <w:spacing w:after="200" w:line="276" w:lineRule="auto"/>
              <w:rPr>
                <w:rFonts w:eastAsiaTheme="minorHAnsi"/>
                <w:sz w:val="24"/>
              </w:rPr>
            </w:pPr>
            <w:r w:rsidRPr="00AD33EE">
              <w:rPr>
                <w:rFonts w:eastAsiaTheme="minorHAnsi"/>
                <w:sz w:val="24"/>
              </w:rPr>
              <w:t xml:space="preserve">TOPICS COVERED                         </w:t>
            </w:r>
          </w:p>
        </w:tc>
        <w:tc>
          <w:tcPr>
            <w:tcW w:w="1632" w:type="dxa"/>
          </w:tcPr>
          <w:p w14:paraId="124B127A" w14:textId="77777777" w:rsidR="005F4E93" w:rsidRPr="00AD33EE" w:rsidRDefault="005F4E93" w:rsidP="00A321D1">
            <w:pPr>
              <w:spacing w:after="200" w:line="276" w:lineRule="auto"/>
              <w:rPr>
                <w:rFonts w:eastAsiaTheme="minorHAnsi"/>
                <w:sz w:val="24"/>
              </w:rPr>
            </w:pPr>
            <w:r w:rsidRPr="00AD33EE">
              <w:rPr>
                <w:rFonts w:eastAsiaTheme="minorHAnsi"/>
                <w:sz w:val="24"/>
              </w:rPr>
              <w:t>SLOs</w:t>
            </w:r>
          </w:p>
        </w:tc>
      </w:tr>
      <w:tr w:rsidR="005F4E93" w:rsidRPr="00AD33EE" w14:paraId="7B2ED156" w14:textId="77777777" w:rsidTr="00937695">
        <w:trPr>
          <w:trHeight w:val="413"/>
        </w:trPr>
        <w:tc>
          <w:tcPr>
            <w:tcW w:w="1077" w:type="dxa"/>
            <w:vAlign w:val="center"/>
          </w:tcPr>
          <w:p w14:paraId="455CDB1E" w14:textId="59196B44" w:rsidR="005F4E93" w:rsidRPr="00AD33EE" w:rsidRDefault="00B2727D" w:rsidP="00E93350">
            <w:pPr>
              <w:rPr>
                <w:sz w:val="24"/>
              </w:rPr>
            </w:pPr>
            <w:r>
              <w:rPr>
                <w:sz w:val="24"/>
              </w:rPr>
              <w:t>8/1</w:t>
            </w:r>
            <w:r w:rsidR="00A57D7D">
              <w:rPr>
                <w:sz w:val="24"/>
              </w:rPr>
              <w:t>7</w:t>
            </w:r>
          </w:p>
        </w:tc>
        <w:tc>
          <w:tcPr>
            <w:tcW w:w="1774" w:type="dxa"/>
            <w:vAlign w:val="center"/>
          </w:tcPr>
          <w:p w14:paraId="164EF168" w14:textId="2BB33055" w:rsidR="005F4E93" w:rsidRPr="00AD33EE" w:rsidRDefault="00B2727D" w:rsidP="00E93350">
            <w:pPr>
              <w:rPr>
                <w:sz w:val="24"/>
              </w:rPr>
            </w:pPr>
            <w:proofErr w:type="spellStart"/>
            <w:r>
              <w:rPr>
                <w:sz w:val="24"/>
              </w:rPr>
              <w:t>Pgs</w:t>
            </w:r>
            <w:proofErr w:type="spellEnd"/>
            <w:r>
              <w:rPr>
                <w:sz w:val="24"/>
              </w:rPr>
              <w:t xml:space="preserve"> 1 - </w:t>
            </w:r>
            <w:r w:rsidR="007D4F49">
              <w:rPr>
                <w:sz w:val="24"/>
              </w:rPr>
              <w:t>2</w:t>
            </w:r>
            <w:r>
              <w:rPr>
                <w:sz w:val="24"/>
              </w:rPr>
              <w:t>6</w:t>
            </w:r>
          </w:p>
        </w:tc>
        <w:tc>
          <w:tcPr>
            <w:tcW w:w="5862" w:type="dxa"/>
            <w:vAlign w:val="center"/>
          </w:tcPr>
          <w:p w14:paraId="435D652A" w14:textId="490C251E" w:rsidR="00B2727D" w:rsidRPr="002E5293" w:rsidRDefault="005F4E93" w:rsidP="00E93350">
            <w:pPr>
              <w:rPr>
                <w:sz w:val="24"/>
              </w:rPr>
            </w:pPr>
            <w:r w:rsidRPr="00E823DB">
              <w:rPr>
                <w:sz w:val="24"/>
              </w:rPr>
              <w:t>Introduction to Torts.</w:t>
            </w:r>
          </w:p>
        </w:tc>
        <w:tc>
          <w:tcPr>
            <w:tcW w:w="1632" w:type="dxa"/>
          </w:tcPr>
          <w:p w14:paraId="70FED498" w14:textId="77777777" w:rsidR="005F4E93" w:rsidRPr="00AD33EE" w:rsidRDefault="005F4E93" w:rsidP="0001360D">
            <w:pPr>
              <w:spacing w:after="200" w:line="276" w:lineRule="auto"/>
              <w:rPr>
                <w:rFonts w:eastAsiaTheme="minorHAnsi"/>
                <w:sz w:val="24"/>
              </w:rPr>
            </w:pPr>
            <w:r>
              <w:rPr>
                <w:rFonts w:eastAsiaTheme="minorHAnsi"/>
                <w:sz w:val="24"/>
              </w:rPr>
              <w:t>SLO 1</w:t>
            </w:r>
            <w:r w:rsidR="0001360D">
              <w:rPr>
                <w:rFonts w:eastAsiaTheme="minorHAnsi"/>
                <w:sz w:val="24"/>
              </w:rPr>
              <w:t>-</w:t>
            </w:r>
            <w:r w:rsidR="00B2727D">
              <w:rPr>
                <w:rFonts w:eastAsiaTheme="minorHAnsi"/>
                <w:sz w:val="24"/>
              </w:rPr>
              <w:t>3,</w:t>
            </w:r>
            <w:r w:rsidR="0001360D">
              <w:rPr>
                <w:rFonts w:eastAsiaTheme="minorHAnsi"/>
                <w:sz w:val="24"/>
              </w:rPr>
              <w:t xml:space="preserve"> 5.</w:t>
            </w:r>
          </w:p>
        </w:tc>
      </w:tr>
      <w:tr w:rsidR="005F4E93" w:rsidRPr="00AD33EE" w14:paraId="0E0FC77A" w14:textId="77777777" w:rsidTr="00937695">
        <w:trPr>
          <w:trHeight w:val="413"/>
        </w:trPr>
        <w:tc>
          <w:tcPr>
            <w:tcW w:w="1077" w:type="dxa"/>
            <w:vAlign w:val="center"/>
          </w:tcPr>
          <w:p w14:paraId="4E21D5D7" w14:textId="6698A1C9" w:rsidR="005F4E93" w:rsidRPr="00AD33EE" w:rsidRDefault="00B2727D" w:rsidP="005F4E93">
            <w:pPr>
              <w:rPr>
                <w:sz w:val="24"/>
              </w:rPr>
            </w:pPr>
            <w:r>
              <w:rPr>
                <w:sz w:val="24"/>
              </w:rPr>
              <w:t>8/</w:t>
            </w:r>
            <w:r w:rsidR="00A57D7D">
              <w:rPr>
                <w:sz w:val="24"/>
              </w:rPr>
              <w:t>19</w:t>
            </w:r>
          </w:p>
        </w:tc>
        <w:tc>
          <w:tcPr>
            <w:tcW w:w="1774" w:type="dxa"/>
            <w:vAlign w:val="center"/>
          </w:tcPr>
          <w:p w14:paraId="03156DDA" w14:textId="3CFEB93A" w:rsidR="005F4E93" w:rsidRPr="00AD33EE" w:rsidRDefault="00B2727D" w:rsidP="00E93350">
            <w:pPr>
              <w:rPr>
                <w:sz w:val="24"/>
              </w:rPr>
            </w:pPr>
            <w:proofErr w:type="spellStart"/>
            <w:r>
              <w:rPr>
                <w:sz w:val="24"/>
              </w:rPr>
              <w:t>Pgs</w:t>
            </w:r>
            <w:proofErr w:type="spellEnd"/>
            <w:r>
              <w:rPr>
                <w:sz w:val="24"/>
              </w:rPr>
              <w:t xml:space="preserve"> </w:t>
            </w:r>
            <w:r w:rsidR="007D4F49">
              <w:rPr>
                <w:sz w:val="24"/>
              </w:rPr>
              <w:t>2</w:t>
            </w:r>
            <w:r>
              <w:rPr>
                <w:sz w:val="24"/>
              </w:rPr>
              <w:t xml:space="preserve">7 - </w:t>
            </w:r>
            <w:r w:rsidR="007D4F49">
              <w:rPr>
                <w:sz w:val="24"/>
              </w:rPr>
              <w:t>45</w:t>
            </w:r>
          </w:p>
        </w:tc>
        <w:tc>
          <w:tcPr>
            <w:tcW w:w="5862" w:type="dxa"/>
            <w:vAlign w:val="center"/>
          </w:tcPr>
          <w:p w14:paraId="68240861" w14:textId="77777777" w:rsidR="005F4E93" w:rsidRDefault="005F4E93" w:rsidP="00E93350">
            <w:pPr>
              <w:rPr>
                <w:sz w:val="24"/>
              </w:rPr>
            </w:pPr>
            <w:r w:rsidRPr="00AD33EE">
              <w:rPr>
                <w:sz w:val="24"/>
              </w:rPr>
              <w:t xml:space="preserve">The concept of intent. </w:t>
            </w:r>
          </w:p>
          <w:p w14:paraId="49625652" w14:textId="36EB637B" w:rsidR="00B2727D" w:rsidRPr="00AD33EE" w:rsidRDefault="00B2727D" w:rsidP="00B2727D">
            <w:pPr>
              <w:rPr>
                <w:sz w:val="24"/>
              </w:rPr>
            </w:pPr>
            <w:proofErr w:type="spellStart"/>
            <w:r>
              <w:rPr>
                <w:sz w:val="24"/>
              </w:rPr>
              <w:t>Twen</w:t>
            </w:r>
            <w:proofErr w:type="spellEnd"/>
            <w:r>
              <w:rPr>
                <w:sz w:val="24"/>
              </w:rPr>
              <w:t>: Intent assignment due by 8/</w:t>
            </w:r>
            <w:r w:rsidR="007D4F49">
              <w:rPr>
                <w:sz w:val="24"/>
              </w:rPr>
              <w:t>2</w:t>
            </w:r>
            <w:r w:rsidR="00A57D7D">
              <w:rPr>
                <w:sz w:val="24"/>
              </w:rPr>
              <w:t>2</w:t>
            </w:r>
            <w:r>
              <w:rPr>
                <w:sz w:val="24"/>
              </w:rPr>
              <w:t xml:space="preserve"> at 5 p.m.</w:t>
            </w:r>
          </w:p>
        </w:tc>
        <w:tc>
          <w:tcPr>
            <w:tcW w:w="1632" w:type="dxa"/>
          </w:tcPr>
          <w:p w14:paraId="5C96538A" w14:textId="77777777" w:rsidR="005F4E93" w:rsidRPr="00AD33EE" w:rsidRDefault="005F4E93" w:rsidP="0001360D">
            <w:pPr>
              <w:spacing w:after="200" w:line="276" w:lineRule="auto"/>
              <w:rPr>
                <w:rFonts w:eastAsiaTheme="minorHAnsi"/>
                <w:sz w:val="24"/>
              </w:rPr>
            </w:pPr>
            <w:r>
              <w:rPr>
                <w:rFonts w:eastAsiaTheme="minorHAnsi"/>
                <w:sz w:val="24"/>
              </w:rPr>
              <w:t>SLO 1</w:t>
            </w:r>
            <w:r w:rsidR="0001360D">
              <w:rPr>
                <w:rFonts w:eastAsiaTheme="minorHAnsi"/>
                <w:sz w:val="24"/>
              </w:rPr>
              <w:t>-</w:t>
            </w:r>
            <w:r w:rsidR="00B2727D">
              <w:rPr>
                <w:rFonts w:eastAsiaTheme="minorHAnsi"/>
                <w:sz w:val="24"/>
              </w:rPr>
              <w:t>3</w:t>
            </w:r>
            <w:r>
              <w:rPr>
                <w:rFonts w:eastAsiaTheme="minorHAnsi"/>
                <w:sz w:val="24"/>
              </w:rPr>
              <w:t>.</w:t>
            </w:r>
          </w:p>
        </w:tc>
      </w:tr>
      <w:tr w:rsidR="005F4E93" w:rsidRPr="00AD33EE" w14:paraId="5469A0CF" w14:textId="77777777" w:rsidTr="00937695">
        <w:trPr>
          <w:trHeight w:val="413"/>
        </w:trPr>
        <w:tc>
          <w:tcPr>
            <w:tcW w:w="1077" w:type="dxa"/>
            <w:vAlign w:val="center"/>
          </w:tcPr>
          <w:p w14:paraId="0E644DD8" w14:textId="5E8BA40C" w:rsidR="005F4E93" w:rsidRPr="00AD33EE" w:rsidRDefault="00B2727D" w:rsidP="005F4E93">
            <w:pPr>
              <w:rPr>
                <w:sz w:val="24"/>
              </w:rPr>
            </w:pPr>
            <w:r>
              <w:rPr>
                <w:sz w:val="24"/>
              </w:rPr>
              <w:t>8/2</w:t>
            </w:r>
            <w:r w:rsidR="00A57D7D">
              <w:rPr>
                <w:sz w:val="24"/>
              </w:rPr>
              <w:t>4</w:t>
            </w:r>
          </w:p>
        </w:tc>
        <w:tc>
          <w:tcPr>
            <w:tcW w:w="1774" w:type="dxa"/>
            <w:vAlign w:val="center"/>
          </w:tcPr>
          <w:p w14:paraId="390B05A0" w14:textId="1D849A40" w:rsidR="005F4E93" w:rsidRPr="00AD33EE" w:rsidRDefault="00B2727D" w:rsidP="00E93350">
            <w:pPr>
              <w:rPr>
                <w:sz w:val="24"/>
              </w:rPr>
            </w:pPr>
            <w:proofErr w:type="spellStart"/>
            <w:r>
              <w:rPr>
                <w:sz w:val="24"/>
              </w:rPr>
              <w:t>Pgs</w:t>
            </w:r>
            <w:proofErr w:type="spellEnd"/>
            <w:r>
              <w:rPr>
                <w:sz w:val="24"/>
              </w:rPr>
              <w:t xml:space="preserve"> </w:t>
            </w:r>
            <w:r w:rsidR="007D4F49">
              <w:rPr>
                <w:sz w:val="24"/>
              </w:rPr>
              <w:t>45-71</w:t>
            </w:r>
          </w:p>
        </w:tc>
        <w:tc>
          <w:tcPr>
            <w:tcW w:w="5862" w:type="dxa"/>
            <w:vAlign w:val="center"/>
          </w:tcPr>
          <w:p w14:paraId="76E3A0C4" w14:textId="77777777" w:rsidR="005F4E93" w:rsidRDefault="005F4E93" w:rsidP="00E93350">
            <w:pPr>
              <w:rPr>
                <w:sz w:val="24"/>
              </w:rPr>
            </w:pPr>
            <w:r w:rsidRPr="00AD33EE">
              <w:rPr>
                <w:sz w:val="24"/>
              </w:rPr>
              <w:t>Intentional torts – battery, assault, false imprisonment.</w:t>
            </w:r>
          </w:p>
          <w:p w14:paraId="159B70A6" w14:textId="6BC2336C" w:rsidR="00B2727D" w:rsidRPr="00AD33EE" w:rsidRDefault="00B2727D" w:rsidP="00E93350">
            <w:pPr>
              <w:rPr>
                <w:sz w:val="24"/>
              </w:rPr>
            </w:pPr>
            <w:proofErr w:type="spellStart"/>
            <w:r>
              <w:rPr>
                <w:sz w:val="24"/>
              </w:rPr>
              <w:t>Twen</w:t>
            </w:r>
            <w:proofErr w:type="spellEnd"/>
            <w:r>
              <w:rPr>
                <w:sz w:val="24"/>
              </w:rPr>
              <w:t>:  Assault assignment due by 8/</w:t>
            </w:r>
            <w:r w:rsidR="00A57D7D">
              <w:rPr>
                <w:sz w:val="24"/>
              </w:rPr>
              <w:t>29</w:t>
            </w:r>
            <w:r>
              <w:rPr>
                <w:sz w:val="24"/>
              </w:rPr>
              <w:t xml:space="preserve"> at 5 p.m.</w:t>
            </w:r>
          </w:p>
        </w:tc>
        <w:tc>
          <w:tcPr>
            <w:tcW w:w="1632" w:type="dxa"/>
          </w:tcPr>
          <w:p w14:paraId="073D4415" w14:textId="77777777" w:rsidR="005F4E93" w:rsidRPr="00AD33EE" w:rsidRDefault="005F4E93" w:rsidP="0001360D">
            <w:pPr>
              <w:spacing w:after="200" w:line="276" w:lineRule="auto"/>
              <w:rPr>
                <w:rFonts w:eastAsiaTheme="minorHAnsi"/>
                <w:sz w:val="24"/>
              </w:rPr>
            </w:pPr>
            <w:r>
              <w:rPr>
                <w:rFonts w:eastAsiaTheme="minorHAnsi"/>
                <w:sz w:val="24"/>
              </w:rPr>
              <w:t>SLO 1</w:t>
            </w:r>
            <w:r w:rsidR="0001360D">
              <w:rPr>
                <w:rFonts w:eastAsiaTheme="minorHAnsi"/>
                <w:sz w:val="24"/>
              </w:rPr>
              <w:t>-</w:t>
            </w:r>
            <w:r w:rsidR="00B2727D">
              <w:rPr>
                <w:rFonts w:eastAsiaTheme="minorHAnsi"/>
                <w:sz w:val="24"/>
              </w:rPr>
              <w:t>3</w:t>
            </w:r>
            <w:r w:rsidR="0001360D">
              <w:rPr>
                <w:rFonts w:eastAsiaTheme="minorHAnsi"/>
                <w:sz w:val="24"/>
              </w:rPr>
              <w:t>.</w:t>
            </w:r>
          </w:p>
        </w:tc>
      </w:tr>
      <w:tr w:rsidR="005F4E93" w:rsidRPr="00AD33EE" w14:paraId="2B1C2765" w14:textId="77777777" w:rsidTr="00937695">
        <w:trPr>
          <w:trHeight w:val="413"/>
        </w:trPr>
        <w:tc>
          <w:tcPr>
            <w:tcW w:w="1077" w:type="dxa"/>
            <w:vAlign w:val="center"/>
          </w:tcPr>
          <w:p w14:paraId="734B1477" w14:textId="525CB23A" w:rsidR="005F4E93" w:rsidRPr="00AD33EE" w:rsidRDefault="00BE5E95" w:rsidP="006B5FBF">
            <w:pPr>
              <w:rPr>
                <w:sz w:val="24"/>
              </w:rPr>
            </w:pPr>
            <w:r>
              <w:rPr>
                <w:sz w:val="24"/>
              </w:rPr>
              <w:t>8/2</w:t>
            </w:r>
            <w:r w:rsidR="00A57D7D">
              <w:rPr>
                <w:sz w:val="24"/>
              </w:rPr>
              <w:t>6</w:t>
            </w:r>
          </w:p>
        </w:tc>
        <w:tc>
          <w:tcPr>
            <w:tcW w:w="1774" w:type="dxa"/>
            <w:vAlign w:val="center"/>
          </w:tcPr>
          <w:p w14:paraId="225D0F52" w14:textId="39A8AACE" w:rsidR="005F4E93" w:rsidRPr="00AD33EE" w:rsidRDefault="00B2727D" w:rsidP="00E93350">
            <w:pPr>
              <w:rPr>
                <w:sz w:val="24"/>
              </w:rPr>
            </w:pPr>
            <w:proofErr w:type="spellStart"/>
            <w:r>
              <w:rPr>
                <w:sz w:val="24"/>
              </w:rPr>
              <w:t>Pgs</w:t>
            </w:r>
            <w:proofErr w:type="spellEnd"/>
            <w:r>
              <w:rPr>
                <w:sz w:val="24"/>
              </w:rPr>
              <w:t xml:space="preserve"> </w:t>
            </w:r>
            <w:r w:rsidR="00CC590E">
              <w:rPr>
                <w:sz w:val="24"/>
              </w:rPr>
              <w:t>75-9</w:t>
            </w:r>
            <w:r w:rsidR="00787676">
              <w:rPr>
                <w:sz w:val="24"/>
              </w:rPr>
              <w:t>6</w:t>
            </w:r>
          </w:p>
        </w:tc>
        <w:tc>
          <w:tcPr>
            <w:tcW w:w="5862" w:type="dxa"/>
            <w:vAlign w:val="center"/>
          </w:tcPr>
          <w:p w14:paraId="67217A74" w14:textId="7C875A86" w:rsidR="005F4E93" w:rsidRPr="00AD33EE" w:rsidRDefault="00B43DD4" w:rsidP="005F4E93">
            <w:pPr>
              <w:rPr>
                <w:sz w:val="24"/>
              </w:rPr>
            </w:pPr>
            <w:r w:rsidRPr="00966E98">
              <w:rPr>
                <w:sz w:val="24"/>
              </w:rPr>
              <w:t>I</w:t>
            </w:r>
            <w:r w:rsidR="005F4E93" w:rsidRPr="00966E98">
              <w:rPr>
                <w:sz w:val="24"/>
              </w:rPr>
              <w:t xml:space="preserve">ntentional infliction of emotional </w:t>
            </w:r>
            <w:r w:rsidR="00E50948" w:rsidRPr="00966E98">
              <w:rPr>
                <w:sz w:val="24"/>
              </w:rPr>
              <w:t>distress</w:t>
            </w:r>
            <w:r w:rsidR="00E50948">
              <w:rPr>
                <w:sz w:val="24"/>
              </w:rPr>
              <w:br/>
            </w:r>
            <w:proofErr w:type="gramStart"/>
            <w:r w:rsidR="00A57D7D">
              <w:rPr>
                <w:sz w:val="24"/>
              </w:rPr>
              <w:t>Multiple</w:t>
            </w:r>
            <w:r w:rsidR="008A3756">
              <w:rPr>
                <w:sz w:val="24"/>
              </w:rPr>
              <w:t>-</w:t>
            </w:r>
            <w:r w:rsidR="00A57D7D">
              <w:rPr>
                <w:sz w:val="24"/>
              </w:rPr>
              <w:t>choice</w:t>
            </w:r>
            <w:proofErr w:type="gramEnd"/>
            <w:r w:rsidR="00E50948">
              <w:rPr>
                <w:sz w:val="24"/>
              </w:rPr>
              <w:t xml:space="preserve"> </w:t>
            </w:r>
            <w:r w:rsidR="002D5DBC">
              <w:rPr>
                <w:sz w:val="24"/>
              </w:rPr>
              <w:t xml:space="preserve">questions </w:t>
            </w:r>
            <w:r w:rsidR="00E50948">
              <w:rPr>
                <w:sz w:val="24"/>
              </w:rPr>
              <w:t>emailed</w:t>
            </w:r>
            <w:r w:rsidR="00D71872">
              <w:rPr>
                <w:sz w:val="24"/>
              </w:rPr>
              <w:t xml:space="preserve"> </w:t>
            </w:r>
            <w:r w:rsidR="00E823DB">
              <w:rPr>
                <w:sz w:val="24"/>
              </w:rPr>
              <w:t xml:space="preserve">to students </w:t>
            </w:r>
            <w:r w:rsidR="00E50948">
              <w:rPr>
                <w:sz w:val="24"/>
              </w:rPr>
              <w:t>for</w:t>
            </w:r>
            <w:r w:rsidR="002D5DBC">
              <w:rPr>
                <w:sz w:val="24"/>
              </w:rPr>
              <w:t xml:space="preserve"> 8/31</w:t>
            </w:r>
            <w:r w:rsidR="005F4E93" w:rsidRPr="00AD33EE">
              <w:rPr>
                <w:sz w:val="24"/>
              </w:rPr>
              <w:t xml:space="preserve"> class discussion.</w:t>
            </w:r>
          </w:p>
        </w:tc>
        <w:tc>
          <w:tcPr>
            <w:tcW w:w="1632" w:type="dxa"/>
          </w:tcPr>
          <w:p w14:paraId="0A63A0CA" w14:textId="77777777" w:rsidR="005F4E93" w:rsidRPr="00AD33EE" w:rsidRDefault="005F4E93" w:rsidP="0001360D">
            <w:pPr>
              <w:spacing w:after="200" w:line="276" w:lineRule="auto"/>
              <w:rPr>
                <w:rFonts w:eastAsiaTheme="minorHAnsi"/>
                <w:sz w:val="24"/>
              </w:rPr>
            </w:pPr>
            <w:r>
              <w:rPr>
                <w:rFonts w:eastAsiaTheme="minorHAnsi"/>
                <w:sz w:val="24"/>
              </w:rPr>
              <w:t>SLO 1</w:t>
            </w:r>
            <w:r w:rsidR="0001360D">
              <w:rPr>
                <w:rFonts w:eastAsiaTheme="minorHAnsi"/>
                <w:sz w:val="24"/>
              </w:rPr>
              <w:t>-</w:t>
            </w:r>
            <w:r w:rsidR="00E50948">
              <w:rPr>
                <w:rFonts w:eastAsiaTheme="minorHAnsi"/>
                <w:sz w:val="24"/>
              </w:rPr>
              <w:t>3</w:t>
            </w:r>
            <w:r>
              <w:rPr>
                <w:rFonts w:eastAsiaTheme="minorHAnsi"/>
                <w:sz w:val="24"/>
              </w:rPr>
              <w:t>.</w:t>
            </w:r>
          </w:p>
        </w:tc>
      </w:tr>
      <w:tr w:rsidR="002D5DBC" w:rsidRPr="00AD33EE" w14:paraId="391BE3A4" w14:textId="77777777" w:rsidTr="00937695">
        <w:trPr>
          <w:trHeight w:val="413"/>
        </w:trPr>
        <w:tc>
          <w:tcPr>
            <w:tcW w:w="1077" w:type="dxa"/>
            <w:vAlign w:val="center"/>
          </w:tcPr>
          <w:p w14:paraId="72202880" w14:textId="71A4996F" w:rsidR="002D5DBC" w:rsidRPr="00AD33EE" w:rsidRDefault="002D5DBC" w:rsidP="002D5DBC">
            <w:pPr>
              <w:rPr>
                <w:sz w:val="24"/>
              </w:rPr>
            </w:pPr>
            <w:r>
              <w:rPr>
                <w:sz w:val="24"/>
              </w:rPr>
              <w:t>8/31</w:t>
            </w:r>
          </w:p>
        </w:tc>
        <w:tc>
          <w:tcPr>
            <w:tcW w:w="1774" w:type="dxa"/>
            <w:vAlign w:val="center"/>
          </w:tcPr>
          <w:p w14:paraId="56BEBC65" w14:textId="7194FA2C" w:rsidR="002D5DBC" w:rsidRPr="00AD33EE" w:rsidRDefault="002D5DBC" w:rsidP="002D5DBC">
            <w:pPr>
              <w:rPr>
                <w:sz w:val="24"/>
              </w:rPr>
            </w:pPr>
            <w:proofErr w:type="spellStart"/>
            <w:r>
              <w:rPr>
                <w:sz w:val="24"/>
              </w:rPr>
              <w:t>Pgs</w:t>
            </w:r>
            <w:proofErr w:type="spellEnd"/>
            <w:r>
              <w:rPr>
                <w:sz w:val="24"/>
              </w:rPr>
              <w:t xml:space="preserve"> 97-126</w:t>
            </w:r>
          </w:p>
        </w:tc>
        <w:tc>
          <w:tcPr>
            <w:tcW w:w="5862" w:type="dxa"/>
            <w:vAlign w:val="center"/>
          </w:tcPr>
          <w:p w14:paraId="553ECA83" w14:textId="04ABA829" w:rsidR="002D5DBC" w:rsidRDefault="002D5DBC" w:rsidP="002D5DBC">
            <w:pPr>
              <w:rPr>
                <w:sz w:val="24"/>
              </w:rPr>
            </w:pPr>
            <w:r w:rsidRPr="00AD33EE">
              <w:rPr>
                <w:sz w:val="24"/>
              </w:rPr>
              <w:t xml:space="preserve">Intentional torts – trespass, trespass to chattels, conversion. </w:t>
            </w:r>
            <w:r w:rsidRPr="00AD33EE">
              <w:rPr>
                <w:sz w:val="24"/>
              </w:rPr>
              <w:br/>
              <w:t>M</w:t>
            </w:r>
            <w:r>
              <w:rPr>
                <w:sz w:val="24"/>
              </w:rPr>
              <w:t>ultiple</w:t>
            </w:r>
            <w:r w:rsidR="008A3756">
              <w:rPr>
                <w:sz w:val="24"/>
              </w:rPr>
              <w:t>-</w:t>
            </w:r>
            <w:r>
              <w:rPr>
                <w:sz w:val="24"/>
              </w:rPr>
              <w:t xml:space="preserve">choice questions </w:t>
            </w:r>
            <w:r w:rsidRPr="00AD33EE">
              <w:rPr>
                <w:sz w:val="24"/>
              </w:rPr>
              <w:t>discussed.</w:t>
            </w:r>
            <w:r>
              <w:rPr>
                <w:sz w:val="24"/>
              </w:rPr>
              <w:t xml:space="preserve"> </w:t>
            </w:r>
          </w:p>
          <w:p w14:paraId="4FAB33C3" w14:textId="0214CAA8" w:rsidR="002D5DBC" w:rsidRPr="00AD33EE" w:rsidRDefault="002D5DBC" w:rsidP="002D5DBC">
            <w:pPr>
              <w:rPr>
                <w:sz w:val="24"/>
              </w:rPr>
            </w:pPr>
            <w:proofErr w:type="spellStart"/>
            <w:r>
              <w:rPr>
                <w:sz w:val="24"/>
              </w:rPr>
              <w:t>Twen</w:t>
            </w:r>
            <w:proofErr w:type="spellEnd"/>
            <w:r>
              <w:rPr>
                <w:sz w:val="24"/>
              </w:rPr>
              <w:t xml:space="preserve">: Intent, Wrongful Consequence etc. assignment due by </w:t>
            </w:r>
            <w:r w:rsidRPr="00101B7C">
              <w:rPr>
                <w:sz w:val="24"/>
              </w:rPr>
              <w:t>9/5</w:t>
            </w:r>
            <w:r>
              <w:rPr>
                <w:sz w:val="24"/>
              </w:rPr>
              <w:t xml:space="preserve"> </w:t>
            </w:r>
            <w:r w:rsidRPr="00E50948">
              <w:rPr>
                <w:sz w:val="24"/>
              </w:rPr>
              <w:t>at 5 p.m.</w:t>
            </w:r>
          </w:p>
        </w:tc>
        <w:tc>
          <w:tcPr>
            <w:tcW w:w="1632" w:type="dxa"/>
          </w:tcPr>
          <w:p w14:paraId="75EDA690" w14:textId="3394B040" w:rsidR="002D5DBC" w:rsidRPr="00AD33EE" w:rsidRDefault="002D5DBC" w:rsidP="002D5DBC">
            <w:pPr>
              <w:spacing w:after="200" w:line="276" w:lineRule="auto"/>
              <w:rPr>
                <w:rFonts w:eastAsiaTheme="minorHAnsi"/>
                <w:sz w:val="24"/>
              </w:rPr>
            </w:pPr>
            <w:r>
              <w:rPr>
                <w:rFonts w:eastAsiaTheme="minorHAnsi"/>
                <w:sz w:val="24"/>
              </w:rPr>
              <w:t xml:space="preserve">SLO 1-3. </w:t>
            </w:r>
          </w:p>
        </w:tc>
      </w:tr>
      <w:tr w:rsidR="002D5DBC" w:rsidRPr="00AD33EE" w14:paraId="580A0753" w14:textId="77777777" w:rsidTr="00937695">
        <w:trPr>
          <w:trHeight w:val="413"/>
        </w:trPr>
        <w:tc>
          <w:tcPr>
            <w:tcW w:w="1077" w:type="dxa"/>
            <w:vAlign w:val="center"/>
          </w:tcPr>
          <w:p w14:paraId="58ED7734" w14:textId="77777777" w:rsidR="002D5DBC" w:rsidRDefault="002D5DBC" w:rsidP="002D5DBC">
            <w:pPr>
              <w:rPr>
                <w:sz w:val="24"/>
              </w:rPr>
            </w:pPr>
            <w:r>
              <w:rPr>
                <w:sz w:val="24"/>
              </w:rPr>
              <w:t>9/2</w:t>
            </w:r>
          </w:p>
          <w:p w14:paraId="7DF8D1D5" w14:textId="33161807" w:rsidR="002D5DBC" w:rsidRPr="00AD33EE" w:rsidRDefault="002D5DBC" w:rsidP="002D5DBC">
            <w:pPr>
              <w:rPr>
                <w:sz w:val="24"/>
              </w:rPr>
            </w:pPr>
          </w:p>
        </w:tc>
        <w:tc>
          <w:tcPr>
            <w:tcW w:w="1774" w:type="dxa"/>
            <w:vAlign w:val="center"/>
          </w:tcPr>
          <w:p w14:paraId="43E76AEE" w14:textId="77777777" w:rsidR="002D5DBC" w:rsidRDefault="002D5DBC" w:rsidP="002D5DBC">
            <w:pPr>
              <w:rPr>
                <w:sz w:val="24"/>
              </w:rPr>
            </w:pPr>
            <w:proofErr w:type="spellStart"/>
            <w:r>
              <w:rPr>
                <w:sz w:val="24"/>
              </w:rPr>
              <w:t>Pgs</w:t>
            </w:r>
            <w:proofErr w:type="spellEnd"/>
            <w:r>
              <w:rPr>
                <w:sz w:val="24"/>
              </w:rPr>
              <w:t xml:space="preserve"> 137-157</w:t>
            </w:r>
          </w:p>
          <w:p w14:paraId="4D96CE9E" w14:textId="22952E54" w:rsidR="002D5DBC" w:rsidRPr="00AD33EE" w:rsidRDefault="002D5DBC" w:rsidP="002D5DBC">
            <w:pPr>
              <w:rPr>
                <w:sz w:val="24"/>
              </w:rPr>
            </w:pPr>
          </w:p>
        </w:tc>
        <w:tc>
          <w:tcPr>
            <w:tcW w:w="5862" w:type="dxa"/>
            <w:vAlign w:val="center"/>
          </w:tcPr>
          <w:p w14:paraId="2D814F27" w14:textId="3ED4BAF3" w:rsidR="002D5DBC" w:rsidRPr="00AD33EE" w:rsidRDefault="002D5DBC" w:rsidP="002D5DBC">
            <w:pPr>
              <w:rPr>
                <w:sz w:val="24"/>
              </w:rPr>
            </w:pPr>
            <w:r w:rsidRPr="00AD33EE">
              <w:rPr>
                <w:sz w:val="24"/>
              </w:rPr>
              <w:t>Defenses –</w:t>
            </w:r>
            <w:r>
              <w:rPr>
                <w:sz w:val="24"/>
              </w:rPr>
              <w:t xml:space="preserve"> consent.</w:t>
            </w:r>
            <w:r>
              <w:rPr>
                <w:sz w:val="24"/>
              </w:rPr>
              <w:br/>
              <w:t>Hypotheticals emailed to students for 9/14</w:t>
            </w:r>
            <w:r w:rsidRPr="00AD33EE">
              <w:rPr>
                <w:sz w:val="24"/>
              </w:rPr>
              <w:t xml:space="preserve"> discussion.</w:t>
            </w:r>
          </w:p>
        </w:tc>
        <w:tc>
          <w:tcPr>
            <w:tcW w:w="1632" w:type="dxa"/>
          </w:tcPr>
          <w:p w14:paraId="54C65725" w14:textId="6F4465E7" w:rsidR="002D5DBC" w:rsidRPr="00AD33EE" w:rsidRDefault="002D5DBC" w:rsidP="002D5DBC">
            <w:pPr>
              <w:spacing w:after="200" w:line="276" w:lineRule="auto"/>
              <w:rPr>
                <w:rFonts w:eastAsiaTheme="minorHAnsi"/>
                <w:sz w:val="24"/>
              </w:rPr>
            </w:pPr>
            <w:r>
              <w:rPr>
                <w:rFonts w:eastAsiaTheme="minorHAnsi"/>
                <w:sz w:val="24"/>
              </w:rPr>
              <w:t>SLO 1-3.</w:t>
            </w:r>
          </w:p>
        </w:tc>
      </w:tr>
      <w:tr w:rsidR="002D5DBC" w:rsidRPr="00AD33EE" w14:paraId="4555689C" w14:textId="77777777" w:rsidTr="00937695">
        <w:trPr>
          <w:trHeight w:val="413"/>
        </w:trPr>
        <w:tc>
          <w:tcPr>
            <w:tcW w:w="1077" w:type="dxa"/>
            <w:vAlign w:val="center"/>
          </w:tcPr>
          <w:p w14:paraId="13C7CFAD" w14:textId="58F60A80" w:rsidR="002D5DBC" w:rsidRPr="00AD33EE" w:rsidRDefault="002D5DBC" w:rsidP="002D5DBC">
            <w:pPr>
              <w:rPr>
                <w:sz w:val="24"/>
              </w:rPr>
            </w:pPr>
            <w:r>
              <w:rPr>
                <w:sz w:val="24"/>
              </w:rPr>
              <w:t>9/7 and 9/9</w:t>
            </w:r>
          </w:p>
        </w:tc>
        <w:tc>
          <w:tcPr>
            <w:tcW w:w="1774" w:type="dxa"/>
            <w:vAlign w:val="center"/>
          </w:tcPr>
          <w:p w14:paraId="7376CF20" w14:textId="501F206F" w:rsidR="002D5DBC" w:rsidRPr="00AD33EE" w:rsidRDefault="002D5DBC" w:rsidP="002D5DBC">
            <w:pPr>
              <w:rPr>
                <w:sz w:val="24"/>
              </w:rPr>
            </w:pPr>
            <w:r>
              <w:rPr>
                <w:sz w:val="24"/>
              </w:rPr>
              <w:t>No Torts Class this week</w:t>
            </w:r>
          </w:p>
        </w:tc>
        <w:tc>
          <w:tcPr>
            <w:tcW w:w="5862" w:type="dxa"/>
            <w:vAlign w:val="center"/>
          </w:tcPr>
          <w:p w14:paraId="076EC5D8" w14:textId="77777777" w:rsidR="002D5DBC" w:rsidRPr="00AD33EE" w:rsidRDefault="002D5DBC" w:rsidP="002D5DBC">
            <w:pPr>
              <w:rPr>
                <w:sz w:val="24"/>
              </w:rPr>
            </w:pPr>
            <w:r w:rsidRPr="00AD33EE">
              <w:rPr>
                <w:sz w:val="24"/>
              </w:rPr>
              <w:t xml:space="preserve">Labor Day Holiday </w:t>
            </w:r>
          </w:p>
          <w:p w14:paraId="2FF4F011" w14:textId="2E0632B9" w:rsidR="002D5DBC" w:rsidRPr="00AD33EE" w:rsidRDefault="002D5DBC" w:rsidP="002D5DBC">
            <w:pPr>
              <w:rPr>
                <w:sz w:val="24"/>
              </w:rPr>
            </w:pPr>
            <w:r>
              <w:rPr>
                <w:sz w:val="24"/>
              </w:rPr>
              <w:t xml:space="preserve"> </w:t>
            </w:r>
          </w:p>
        </w:tc>
        <w:tc>
          <w:tcPr>
            <w:tcW w:w="1632" w:type="dxa"/>
          </w:tcPr>
          <w:p w14:paraId="62AA9650" w14:textId="14C89D3A" w:rsidR="002D5DBC" w:rsidRPr="00AD33EE" w:rsidRDefault="002D5DBC" w:rsidP="002D5DBC">
            <w:pPr>
              <w:spacing w:after="200" w:line="276" w:lineRule="auto"/>
              <w:rPr>
                <w:rFonts w:eastAsiaTheme="minorHAnsi"/>
                <w:sz w:val="24"/>
              </w:rPr>
            </w:pPr>
          </w:p>
        </w:tc>
      </w:tr>
      <w:tr w:rsidR="002D5DBC" w:rsidRPr="00AD33EE" w14:paraId="56BED551" w14:textId="77777777" w:rsidTr="00937695">
        <w:trPr>
          <w:trHeight w:val="413"/>
        </w:trPr>
        <w:tc>
          <w:tcPr>
            <w:tcW w:w="1077" w:type="dxa"/>
            <w:vAlign w:val="center"/>
          </w:tcPr>
          <w:p w14:paraId="789AF193" w14:textId="25140F8C" w:rsidR="002D5DBC" w:rsidRPr="00AD33EE" w:rsidRDefault="002D5DBC" w:rsidP="002D5DBC">
            <w:pPr>
              <w:rPr>
                <w:sz w:val="24"/>
              </w:rPr>
            </w:pPr>
            <w:r>
              <w:rPr>
                <w:sz w:val="24"/>
              </w:rPr>
              <w:t>9/14</w:t>
            </w:r>
          </w:p>
        </w:tc>
        <w:tc>
          <w:tcPr>
            <w:tcW w:w="1774" w:type="dxa"/>
            <w:vAlign w:val="center"/>
          </w:tcPr>
          <w:p w14:paraId="6B328A7D" w14:textId="71A23323" w:rsidR="002D5DBC" w:rsidRPr="00AD33EE" w:rsidRDefault="002D5DBC" w:rsidP="002D5DBC">
            <w:pPr>
              <w:rPr>
                <w:sz w:val="24"/>
              </w:rPr>
            </w:pPr>
            <w:proofErr w:type="spellStart"/>
            <w:r>
              <w:rPr>
                <w:sz w:val="24"/>
              </w:rPr>
              <w:t>Pgs</w:t>
            </w:r>
            <w:proofErr w:type="spellEnd"/>
            <w:r>
              <w:rPr>
                <w:sz w:val="24"/>
              </w:rPr>
              <w:t xml:space="preserve"> 162-180</w:t>
            </w:r>
          </w:p>
        </w:tc>
        <w:tc>
          <w:tcPr>
            <w:tcW w:w="5862" w:type="dxa"/>
            <w:vAlign w:val="center"/>
          </w:tcPr>
          <w:p w14:paraId="0CF7C171" w14:textId="2B6FF542" w:rsidR="002D5DBC" w:rsidRDefault="002D5DBC" w:rsidP="002D5DBC">
            <w:pPr>
              <w:rPr>
                <w:sz w:val="24"/>
              </w:rPr>
            </w:pPr>
            <w:r w:rsidRPr="00AD33EE">
              <w:rPr>
                <w:sz w:val="24"/>
              </w:rPr>
              <w:t xml:space="preserve">Defenses to intentional torts. </w:t>
            </w:r>
            <w:r w:rsidRPr="00AD33EE">
              <w:rPr>
                <w:sz w:val="24"/>
              </w:rPr>
              <w:br/>
              <w:t xml:space="preserve">QUIZ #1 </w:t>
            </w:r>
            <w:r w:rsidRPr="00AD33EE">
              <w:rPr>
                <w:sz w:val="24"/>
              </w:rPr>
              <w:br/>
              <w:t>Discuss hypotheticals 1-18.</w:t>
            </w:r>
          </w:p>
          <w:p w14:paraId="17C4D269" w14:textId="03295B75" w:rsidR="002D5DBC" w:rsidRPr="00AD33EE" w:rsidRDefault="002D5DBC" w:rsidP="002D5DBC">
            <w:pPr>
              <w:rPr>
                <w:sz w:val="24"/>
              </w:rPr>
            </w:pPr>
            <w:proofErr w:type="spellStart"/>
            <w:r>
              <w:rPr>
                <w:sz w:val="24"/>
              </w:rPr>
              <w:t>Twen</w:t>
            </w:r>
            <w:proofErr w:type="spellEnd"/>
            <w:r>
              <w:rPr>
                <w:sz w:val="24"/>
              </w:rPr>
              <w:t>: Dunk tank assignment due by 9/</w:t>
            </w:r>
            <w:r w:rsidR="008A3756">
              <w:rPr>
                <w:sz w:val="24"/>
              </w:rPr>
              <w:t>19</w:t>
            </w:r>
            <w:r>
              <w:rPr>
                <w:sz w:val="24"/>
              </w:rPr>
              <w:t xml:space="preserve"> at 5 p.m.</w:t>
            </w:r>
          </w:p>
        </w:tc>
        <w:tc>
          <w:tcPr>
            <w:tcW w:w="1632" w:type="dxa"/>
          </w:tcPr>
          <w:p w14:paraId="4A8CFB19" w14:textId="77777777" w:rsidR="002D5DBC" w:rsidRDefault="002D5DBC" w:rsidP="002D5DBC">
            <w:pPr>
              <w:spacing w:after="200" w:line="276" w:lineRule="auto"/>
              <w:rPr>
                <w:rFonts w:eastAsiaTheme="minorHAnsi"/>
                <w:sz w:val="24"/>
              </w:rPr>
            </w:pPr>
          </w:p>
          <w:p w14:paraId="4A34B57E" w14:textId="77777777" w:rsidR="002D5DBC" w:rsidRDefault="002D5DBC" w:rsidP="002D5DBC">
            <w:pPr>
              <w:spacing w:after="200" w:line="276" w:lineRule="auto"/>
              <w:rPr>
                <w:rFonts w:eastAsiaTheme="minorHAnsi"/>
                <w:sz w:val="24"/>
              </w:rPr>
            </w:pPr>
          </w:p>
          <w:p w14:paraId="74C8CF1F" w14:textId="1D89CAC5" w:rsidR="002D5DBC" w:rsidRPr="00AD33EE" w:rsidRDefault="002D5DBC" w:rsidP="002D5DBC">
            <w:pPr>
              <w:spacing w:after="200" w:line="276" w:lineRule="auto"/>
              <w:rPr>
                <w:rFonts w:eastAsiaTheme="minorHAnsi"/>
                <w:sz w:val="24"/>
              </w:rPr>
            </w:pPr>
            <w:r>
              <w:rPr>
                <w:rFonts w:eastAsiaTheme="minorHAnsi"/>
                <w:sz w:val="24"/>
              </w:rPr>
              <w:t>SLO 1-3.</w:t>
            </w:r>
          </w:p>
        </w:tc>
      </w:tr>
      <w:tr w:rsidR="002D5DBC" w:rsidRPr="00AD33EE" w14:paraId="50BD9C79" w14:textId="77777777" w:rsidTr="00937695">
        <w:trPr>
          <w:trHeight w:val="413"/>
        </w:trPr>
        <w:tc>
          <w:tcPr>
            <w:tcW w:w="1077" w:type="dxa"/>
            <w:vAlign w:val="center"/>
          </w:tcPr>
          <w:p w14:paraId="720A6468" w14:textId="1826265E" w:rsidR="002D5DBC" w:rsidRPr="00AD33EE" w:rsidRDefault="002D5DBC" w:rsidP="002D5DBC">
            <w:pPr>
              <w:rPr>
                <w:sz w:val="24"/>
              </w:rPr>
            </w:pPr>
            <w:r>
              <w:rPr>
                <w:sz w:val="24"/>
              </w:rPr>
              <w:t>9/1</w:t>
            </w:r>
            <w:r w:rsidR="00101B7C">
              <w:rPr>
                <w:sz w:val="24"/>
              </w:rPr>
              <w:t>6</w:t>
            </w:r>
          </w:p>
        </w:tc>
        <w:tc>
          <w:tcPr>
            <w:tcW w:w="1774" w:type="dxa"/>
            <w:vAlign w:val="center"/>
          </w:tcPr>
          <w:p w14:paraId="13BADDC6" w14:textId="7A0DFC7A" w:rsidR="002D5DBC" w:rsidRPr="00AD33EE" w:rsidRDefault="002D5DBC" w:rsidP="002D5DBC">
            <w:pPr>
              <w:rPr>
                <w:sz w:val="24"/>
              </w:rPr>
            </w:pPr>
            <w:proofErr w:type="spellStart"/>
            <w:r>
              <w:rPr>
                <w:sz w:val="24"/>
              </w:rPr>
              <w:t>Pgs</w:t>
            </w:r>
            <w:proofErr w:type="spellEnd"/>
            <w:r>
              <w:rPr>
                <w:sz w:val="24"/>
              </w:rPr>
              <w:t xml:space="preserve"> 180-187</w:t>
            </w:r>
          </w:p>
        </w:tc>
        <w:tc>
          <w:tcPr>
            <w:tcW w:w="5862" w:type="dxa"/>
            <w:vAlign w:val="center"/>
          </w:tcPr>
          <w:p w14:paraId="02DAAF4E" w14:textId="1649FC18" w:rsidR="002D5DBC" w:rsidRPr="00AD33EE" w:rsidRDefault="002D5DBC" w:rsidP="002D5DBC">
            <w:pPr>
              <w:rPr>
                <w:sz w:val="24"/>
              </w:rPr>
            </w:pPr>
            <w:r w:rsidRPr="00AD33EE">
              <w:rPr>
                <w:sz w:val="24"/>
              </w:rPr>
              <w:t>Continue defenses to intentional torts.</w:t>
            </w:r>
            <w:r w:rsidRPr="00AD33EE">
              <w:rPr>
                <w:sz w:val="24"/>
              </w:rPr>
              <w:br/>
              <w:t xml:space="preserve">Discuss hypothetical 19. </w:t>
            </w:r>
            <w:r w:rsidRPr="00AD33EE">
              <w:rPr>
                <w:sz w:val="24"/>
              </w:rPr>
              <w:br/>
              <w:t>Practice essay</w:t>
            </w:r>
            <w:r>
              <w:rPr>
                <w:sz w:val="24"/>
              </w:rPr>
              <w:t xml:space="preserve"> emailed.  Due 9/2</w:t>
            </w:r>
            <w:r w:rsidR="008A3756">
              <w:rPr>
                <w:sz w:val="24"/>
              </w:rPr>
              <w:t xml:space="preserve">1 </w:t>
            </w:r>
            <w:r>
              <w:rPr>
                <w:sz w:val="24"/>
              </w:rPr>
              <w:t>before class starts.</w:t>
            </w:r>
          </w:p>
        </w:tc>
        <w:tc>
          <w:tcPr>
            <w:tcW w:w="1632" w:type="dxa"/>
          </w:tcPr>
          <w:p w14:paraId="1A83E38F" w14:textId="77777777" w:rsidR="002D5DBC" w:rsidRPr="00AD33EE" w:rsidRDefault="002D5DBC" w:rsidP="002D5DBC">
            <w:pPr>
              <w:spacing w:after="200" w:line="276" w:lineRule="auto"/>
              <w:rPr>
                <w:rFonts w:eastAsiaTheme="minorHAnsi"/>
                <w:sz w:val="24"/>
              </w:rPr>
            </w:pPr>
            <w:r>
              <w:rPr>
                <w:rFonts w:eastAsiaTheme="minorHAnsi"/>
                <w:sz w:val="24"/>
              </w:rPr>
              <w:t>SLO 1-3.</w:t>
            </w:r>
          </w:p>
        </w:tc>
      </w:tr>
      <w:tr w:rsidR="002D5DBC" w:rsidRPr="00AD33EE" w14:paraId="585C8125" w14:textId="77777777" w:rsidTr="00937695">
        <w:trPr>
          <w:trHeight w:val="413"/>
        </w:trPr>
        <w:tc>
          <w:tcPr>
            <w:tcW w:w="1077" w:type="dxa"/>
            <w:vAlign w:val="center"/>
          </w:tcPr>
          <w:p w14:paraId="1528AF4B" w14:textId="7EDAE2CA" w:rsidR="002D5DBC" w:rsidRPr="00AD33EE" w:rsidRDefault="002D5DBC" w:rsidP="002D5DBC">
            <w:pPr>
              <w:rPr>
                <w:sz w:val="24"/>
              </w:rPr>
            </w:pPr>
            <w:r>
              <w:rPr>
                <w:sz w:val="24"/>
              </w:rPr>
              <w:t>9/2</w:t>
            </w:r>
            <w:r w:rsidR="008A3756">
              <w:rPr>
                <w:sz w:val="24"/>
              </w:rPr>
              <w:t>1</w:t>
            </w:r>
          </w:p>
        </w:tc>
        <w:tc>
          <w:tcPr>
            <w:tcW w:w="1774" w:type="dxa"/>
            <w:vAlign w:val="center"/>
          </w:tcPr>
          <w:p w14:paraId="54D981D9" w14:textId="675AEC4E" w:rsidR="002D5DBC" w:rsidRPr="00AD33EE" w:rsidRDefault="002D5DBC" w:rsidP="002D5DBC">
            <w:pPr>
              <w:rPr>
                <w:sz w:val="24"/>
              </w:rPr>
            </w:pPr>
            <w:proofErr w:type="spellStart"/>
            <w:r>
              <w:rPr>
                <w:sz w:val="24"/>
              </w:rPr>
              <w:t>Pgs</w:t>
            </w:r>
            <w:proofErr w:type="spellEnd"/>
            <w:r>
              <w:rPr>
                <w:sz w:val="24"/>
              </w:rPr>
              <w:t xml:space="preserve"> 193-212</w:t>
            </w:r>
          </w:p>
        </w:tc>
        <w:tc>
          <w:tcPr>
            <w:tcW w:w="5862" w:type="dxa"/>
            <w:vAlign w:val="center"/>
          </w:tcPr>
          <w:p w14:paraId="3757451D" w14:textId="77777777" w:rsidR="002D5DBC" w:rsidRPr="00AD33EE" w:rsidRDefault="002D5DBC" w:rsidP="002D5DBC">
            <w:pPr>
              <w:rPr>
                <w:sz w:val="24"/>
              </w:rPr>
            </w:pPr>
            <w:r w:rsidRPr="00AD33EE">
              <w:rPr>
                <w:sz w:val="24"/>
              </w:rPr>
              <w:t>Introduction to negligence.</w:t>
            </w:r>
          </w:p>
        </w:tc>
        <w:tc>
          <w:tcPr>
            <w:tcW w:w="1632" w:type="dxa"/>
          </w:tcPr>
          <w:p w14:paraId="2A0336DD" w14:textId="77777777" w:rsidR="002D5DBC" w:rsidRPr="00AD33EE" w:rsidRDefault="002D5DBC" w:rsidP="002D5DBC">
            <w:pPr>
              <w:spacing w:after="200" w:line="276" w:lineRule="auto"/>
              <w:rPr>
                <w:rFonts w:eastAsiaTheme="minorHAnsi"/>
                <w:sz w:val="24"/>
              </w:rPr>
            </w:pPr>
            <w:r>
              <w:rPr>
                <w:rFonts w:eastAsiaTheme="minorHAnsi"/>
                <w:sz w:val="24"/>
              </w:rPr>
              <w:t>SLO 1-3.</w:t>
            </w:r>
          </w:p>
        </w:tc>
      </w:tr>
      <w:tr w:rsidR="002D5DBC" w:rsidRPr="00AD33EE" w14:paraId="117FACB8" w14:textId="77777777" w:rsidTr="00937695">
        <w:trPr>
          <w:trHeight w:val="413"/>
        </w:trPr>
        <w:tc>
          <w:tcPr>
            <w:tcW w:w="1077" w:type="dxa"/>
            <w:vAlign w:val="center"/>
          </w:tcPr>
          <w:p w14:paraId="6FD33F81" w14:textId="35A6BC7C" w:rsidR="002D5DBC" w:rsidRPr="00AD33EE" w:rsidRDefault="002D5DBC" w:rsidP="002D5DBC">
            <w:pPr>
              <w:rPr>
                <w:sz w:val="24"/>
              </w:rPr>
            </w:pPr>
            <w:r>
              <w:rPr>
                <w:sz w:val="24"/>
              </w:rPr>
              <w:t>9/2</w:t>
            </w:r>
            <w:r w:rsidR="008A3756">
              <w:rPr>
                <w:sz w:val="24"/>
              </w:rPr>
              <w:t>3</w:t>
            </w:r>
          </w:p>
        </w:tc>
        <w:tc>
          <w:tcPr>
            <w:tcW w:w="1774" w:type="dxa"/>
            <w:vAlign w:val="center"/>
          </w:tcPr>
          <w:p w14:paraId="16383A9E" w14:textId="4179FE3B" w:rsidR="002D5DBC" w:rsidRPr="00AD33EE" w:rsidRDefault="002D5DBC" w:rsidP="002D5DBC">
            <w:pPr>
              <w:rPr>
                <w:sz w:val="24"/>
              </w:rPr>
            </w:pPr>
            <w:proofErr w:type="spellStart"/>
            <w:r>
              <w:rPr>
                <w:sz w:val="24"/>
              </w:rPr>
              <w:t>Pgs</w:t>
            </w:r>
            <w:proofErr w:type="spellEnd"/>
            <w:r>
              <w:rPr>
                <w:sz w:val="24"/>
              </w:rPr>
              <w:t xml:space="preserve"> 212-218, 235-240</w:t>
            </w:r>
          </w:p>
        </w:tc>
        <w:tc>
          <w:tcPr>
            <w:tcW w:w="5862" w:type="dxa"/>
            <w:vAlign w:val="center"/>
          </w:tcPr>
          <w:p w14:paraId="6F460BC2" w14:textId="77777777" w:rsidR="002D5DBC" w:rsidRDefault="002D5DBC" w:rsidP="002D5DBC">
            <w:pPr>
              <w:rPr>
                <w:sz w:val="24"/>
              </w:rPr>
            </w:pPr>
            <w:r w:rsidRPr="00AD33EE">
              <w:rPr>
                <w:sz w:val="24"/>
              </w:rPr>
              <w:t xml:space="preserve">Standard </w:t>
            </w:r>
            <w:r>
              <w:rPr>
                <w:sz w:val="24"/>
              </w:rPr>
              <w:t>of Care.</w:t>
            </w:r>
          </w:p>
          <w:p w14:paraId="062D7188" w14:textId="008CCFC1" w:rsidR="002D5DBC" w:rsidRPr="00AD33EE" w:rsidRDefault="002D5DBC" w:rsidP="002D5DBC">
            <w:pPr>
              <w:rPr>
                <w:sz w:val="24"/>
              </w:rPr>
            </w:pPr>
            <w:proofErr w:type="spellStart"/>
            <w:r>
              <w:rPr>
                <w:sz w:val="24"/>
              </w:rPr>
              <w:t>Twen</w:t>
            </w:r>
            <w:proofErr w:type="spellEnd"/>
            <w:r>
              <w:rPr>
                <w:sz w:val="24"/>
              </w:rPr>
              <w:t>: PGBU assignment due by 9/2</w:t>
            </w:r>
            <w:r w:rsidR="008A3756">
              <w:rPr>
                <w:sz w:val="24"/>
              </w:rPr>
              <w:t>6</w:t>
            </w:r>
            <w:r>
              <w:rPr>
                <w:sz w:val="24"/>
              </w:rPr>
              <w:t xml:space="preserve"> at 5 p.m.</w:t>
            </w:r>
          </w:p>
        </w:tc>
        <w:tc>
          <w:tcPr>
            <w:tcW w:w="1632" w:type="dxa"/>
          </w:tcPr>
          <w:p w14:paraId="18690F61" w14:textId="77777777" w:rsidR="002D5DBC" w:rsidRPr="00AD33EE" w:rsidRDefault="002D5DBC" w:rsidP="002D5DBC">
            <w:pPr>
              <w:spacing w:after="200" w:line="276" w:lineRule="auto"/>
              <w:rPr>
                <w:rFonts w:eastAsiaTheme="minorHAnsi"/>
                <w:sz w:val="24"/>
              </w:rPr>
            </w:pPr>
            <w:r>
              <w:rPr>
                <w:rFonts w:eastAsiaTheme="minorHAnsi"/>
                <w:sz w:val="24"/>
              </w:rPr>
              <w:t>SLO 1-3.</w:t>
            </w:r>
          </w:p>
        </w:tc>
      </w:tr>
      <w:tr w:rsidR="002D5DBC" w:rsidRPr="00AD33EE" w14:paraId="02E4DAF1" w14:textId="77777777" w:rsidTr="00937695">
        <w:trPr>
          <w:trHeight w:val="436"/>
        </w:trPr>
        <w:tc>
          <w:tcPr>
            <w:tcW w:w="1077" w:type="dxa"/>
            <w:vAlign w:val="center"/>
          </w:tcPr>
          <w:p w14:paraId="6A11D653" w14:textId="3154AF82" w:rsidR="002D5DBC" w:rsidRPr="00AD33EE" w:rsidRDefault="002D5DBC" w:rsidP="002D5DBC">
            <w:pPr>
              <w:rPr>
                <w:sz w:val="24"/>
              </w:rPr>
            </w:pPr>
            <w:r>
              <w:rPr>
                <w:sz w:val="24"/>
              </w:rPr>
              <w:t>9/2</w:t>
            </w:r>
            <w:r w:rsidR="008A3756">
              <w:rPr>
                <w:sz w:val="24"/>
              </w:rPr>
              <w:t>8</w:t>
            </w:r>
          </w:p>
        </w:tc>
        <w:tc>
          <w:tcPr>
            <w:tcW w:w="1774" w:type="dxa"/>
            <w:vAlign w:val="center"/>
          </w:tcPr>
          <w:p w14:paraId="495812EE" w14:textId="5B776102" w:rsidR="002D5DBC" w:rsidRPr="00AD33EE" w:rsidRDefault="002D5DBC" w:rsidP="002D5DBC">
            <w:pPr>
              <w:rPr>
                <w:sz w:val="24"/>
              </w:rPr>
            </w:pPr>
            <w:proofErr w:type="spellStart"/>
            <w:r>
              <w:rPr>
                <w:sz w:val="24"/>
              </w:rPr>
              <w:t>Pgs</w:t>
            </w:r>
            <w:proofErr w:type="spellEnd"/>
            <w:r>
              <w:rPr>
                <w:sz w:val="24"/>
              </w:rPr>
              <w:t xml:space="preserve"> 218-232, 240-245</w:t>
            </w:r>
          </w:p>
        </w:tc>
        <w:tc>
          <w:tcPr>
            <w:tcW w:w="5862" w:type="dxa"/>
            <w:vAlign w:val="center"/>
          </w:tcPr>
          <w:p w14:paraId="3A83BD57" w14:textId="689ED50F" w:rsidR="002D5DBC" w:rsidRPr="00AD33EE" w:rsidRDefault="002D5DBC" w:rsidP="002D5DBC">
            <w:pPr>
              <w:rPr>
                <w:sz w:val="24"/>
              </w:rPr>
            </w:pPr>
            <w:proofErr w:type="gramStart"/>
            <w:r w:rsidRPr="00AD33EE">
              <w:rPr>
                <w:sz w:val="24"/>
              </w:rPr>
              <w:t>Continue</w:t>
            </w:r>
            <w:proofErr w:type="gramEnd"/>
            <w:r w:rsidRPr="00AD33EE">
              <w:rPr>
                <w:sz w:val="24"/>
              </w:rPr>
              <w:t xml:space="preserve"> Standard of Care</w:t>
            </w:r>
            <w:r>
              <w:rPr>
                <w:sz w:val="24"/>
              </w:rPr>
              <w:t xml:space="preserve">; </w:t>
            </w:r>
            <w:r w:rsidRPr="00966E98">
              <w:rPr>
                <w:sz w:val="24"/>
              </w:rPr>
              <w:t>Standards of Care for professionals.</w:t>
            </w:r>
          </w:p>
        </w:tc>
        <w:tc>
          <w:tcPr>
            <w:tcW w:w="1632" w:type="dxa"/>
          </w:tcPr>
          <w:p w14:paraId="6B03912A" w14:textId="77777777" w:rsidR="002D5DBC" w:rsidRPr="00AD33EE" w:rsidRDefault="002D5DBC" w:rsidP="002D5DBC">
            <w:pPr>
              <w:spacing w:after="200" w:line="276" w:lineRule="auto"/>
              <w:rPr>
                <w:rFonts w:eastAsiaTheme="minorHAnsi"/>
                <w:sz w:val="24"/>
              </w:rPr>
            </w:pPr>
            <w:r>
              <w:rPr>
                <w:rFonts w:eastAsiaTheme="minorHAnsi"/>
                <w:sz w:val="24"/>
              </w:rPr>
              <w:t>SLO 1-3.</w:t>
            </w:r>
          </w:p>
        </w:tc>
      </w:tr>
      <w:tr w:rsidR="002D5DBC" w:rsidRPr="00AD33EE" w14:paraId="5FAF7CFC" w14:textId="77777777" w:rsidTr="00937695">
        <w:trPr>
          <w:trHeight w:val="413"/>
        </w:trPr>
        <w:tc>
          <w:tcPr>
            <w:tcW w:w="1077" w:type="dxa"/>
            <w:vAlign w:val="center"/>
          </w:tcPr>
          <w:p w14:paraId="20B00B92" w14:textId="4A17D2BA" w:rsidR="002D5DBC" w:rsidRPr="00AD33EE" w:rsidRDefault="008A3756" w:rsidP="002D5DBC">
            <w:pPr>
              <w:rPr>
                <w:sz w:val="24"/>
              </w:rPr>
            </w:pPr>
            <w:r>
              <w:rPr>
                <w:sz w:val="24"/>
              </w:rPr>
              <w:t>9/30</w:t>
            </w:r>
          </w:p>
        </w:tc>
        <w:tc>
          <w:tcPr>
            <w:tcW w:w="1774" w:type="dxa"/>
            <w:vAlign w:val="center"/>
          </w:tcPr>
          <w:p w14:paraId="1CB8A67A" w14:textId="0B6B212E" w:rsidR="002D5DBC" w:rsidRPr="00AD33EE" w:rsidRDefault="002D5DBC" w:rsidP="002D5DBC">
            <w:pPr>
              <w:rPr>
                <w:sz w:val="24"/>
              </w:rPr>
            </w:pPr>
            <w:proofErr w:type="spellStart"/>
            <w:r>
              <w:rPr>
                <w:sz w:val="24"/>
              </w:rPr>
              <w:t>Pgs</w:t>
            </w:r>
            <w:proofErr w:type="spellEnd"/>
            <w:r>
              <w:rPr>
                <w:sz w:val="24"/>
              </w:rPr>
              <w:t xml:space="preserve"> 245- 275</w:t>
            </w:r>
          </w:p>
        </w:tc>
        <w:tc>
          <w:tcPr>
            <w:tcW w:w="5862" w:type="dxa"/>
            <w:vAlign w:val="center"/>
          </w:tcPr>
          <w:p w14:paraId="72D756E8" w14:textId="18969346" w:rsidR="002D5DBC" w:rsidRPr="00AD33EE" w:rsidRDefault="002D5DBC" w:rsidP="002D5DBC">
            <w:pPr>
              <w:rPr>
                <w:sz w:val="24"/>
              </w:rPr>
            </w:pPr>
            <w:proofErr w:type="gramStart"/>
            <w:r>
              <w:rPr>
                <w:sz w:val="24"/>
              </w:rPr>
              <w:t>Continue</w:t>
            </w:r>
            <w:proofErr w:type="gramEnd"/>
            <w:r>
              <w:rPr>
                <w:sz w:val="24"/>
              </w:rPr>
              <w:t xml:space="preserve"> </w:t>
            </w:r>
            <w:r w:rsidRPr="00AD33EE">
              <w:rPr>
                <w:sz w:val="24"/>
              </w:rPr>
              <w:t>Standards of Care for professionals</w:t>
            </w:r>
          </w:p>
        </w:tc>
        <w:tc>
          <w:tcPr>
            <w:tcW w:w="1632" w:type="dxa"/>
          </w:tcPr>
          <w:p w14:paraId="4A2DF226" w14:textId="77777777" w:rsidR="002D5DBC" w:rsidRPr="00AD33EE" w:rsidRDefault="002D5DBC" w:rsidP="002D5DBC">
            <w:pPr>
              <w:spacing w:after="200" w:line="276" w:lineRule="auto"/>
              <w:rPr>
                <w:rFonts w:eastAsiaTheme="minorHAnsi"/>
                <w:sz w:val="24"/>
              </w:rPr>
            </w:pPr>
            <w:r>
              <w:rPr>
                <w:rFonts w:eastAsiaTheme="minorHAnsi"/>
                <w:sz w:val="24"/>
              </w:rPr>
              <w:t>SLO 1-3.</w:t>
            </w:r>
          </w:p>
        </w:tc>
      </w:tr>
      <w:tr w:rsidR="002D5DBC" w:rsidRPr="00AD33EE" w14:paraId="4C36247F" w14:textId="77777777" w:rsidTr="00937695">
        <w:trPr>
          <w:trHeight w:val="413"/>
        </w:trPr>
        <w:tc>
          <w:tcPr>
            <w:tcW w:w="1077" w:type="dxa"/>
            <w:vAlign w:val="center"/>
          </w:tcPr>
          <w:p w14:paraId="6A5ABFF0" w14:textId="7394B667" w:rsidR="002D5DBC" w:rsidRPr="00AD33EE" w:rsidRDefault="002D5DBC" w:rsidP="002D5DBC">
            <w:pPr>
              <w:rPr>
                <w:sz w:val="24"/>
              </w:rPr>
            </w:pPr>
            <w:r>
              <w:rPr>
                <w:sz w:val="24"/>
              </w:rPr>
              <w:t>10/</w:t>
            </w:r>
            <w:r w:rsidR="008A3756">
              <w:rPr>
                <w:sz w:val="24"/>
              </w:rPr>
              <w:t>5</w:t>
            </w:r>
          </w:p>
        </w:tc>
        <w:tc>
          <w:tcPr>
            <w:tcW w:w="1774" w:type="dxa"/>
            <w:vAlign w:val="center"/>
          </w:tcPr>
          <w:p w14:paraId="368245B6" w14:textId="0DE75BAC" w:rsidR="002D5DBC" w:rsidRPr="00AD33EE" w:rsidRDefault="002D5DBC" w:rsidP="002D5DBC">
            <w:pPr>
              <w:rPr>
                <w:sz w:val="24"/>
              </w:rPr>
            </w:pPr>
            <w:proofErr w:type="spellStart"/>
            <w:r>
              <w:rPr>
                <w:sz w:val="24"/>
              </w:rPr>
              <w:t>Pgs</w:t>
            </w:r>
            <w:proofErr w:type="spellEnd"/>
            <w:r>
              <w:rPr>
                <w:sz w:val="24"/>
              </w:rPr>
              <w:t xml:space="preserve"> 275-286</w:t>
            </w:r>
          </w:p>
        </w:tc>
        <w:tc>
          <w:tcPr>
            <w:tcW w:w="5862" w:type="dxa"/>
            <w:vAlign w:val="center"/>
          </w:tcPr>
          <w:p w14:paraId="3EB923B2" w14:textId="77777777" w:rsidR="002D5DBC" w:rsidRDefault="002D5DBC" w:rsidP="002D5DBC">
            <w:pPr>
              <w:rPr>
                <w:sz w:val="24"/>
              </w:rPr>
            </w:pPr>
            <w:r w:rsidRPr="00AD33EE">
              <w:rPr>
                <w:sz w:val="24"/>
              </w:rPr>
              <w:t>Aggravated negligence, rules of law, negligence per se.</w:t>
            </w:r>
          </w:p>
          <w:p w14:paraId="5F9B2F91" w14:textId="7EC3B925" w:rsidR="002D5DBC" w:rsidRPr="00AD33EE" w:rsidRDefault="002D5DBC" w:rsidP="002D5DBC">
            <w:pPr>
              <w:rPr>
                <w:sz w:val="24"/>
              </w:rPr>
            </w:pPr>
            <w:proofErr w:type="spellStart"/>
            <w:r>
              <w:rPr>
                <w:sz w:val="24"/>
              </w:rPr>
              <w:t>Twen</w:t>
            </w:r>
            <w:proofErr w:type="spellEnd"/>
            <w:r>
              <w:rPr>
                <w:sz w:val="24"/>
              </w:rPr>
              <w:t>:  NPS assignment due by 10/1</w:t>
            </w:r>
            <w:r w:rsidR="008A3756">
              <w:rPr>
                <w:sz w:val="24"/>
              </w:rPr>
              <w:t>0</w:t>
            </w:r>
            <w:r>
              <w:rPr>
                <w:sz w:val="24"/>
              </w:rPr>
              <w:t xml:space="preserve"> at 5 p.m.</w:t>
            </w:r>
          </w:p>
        </w:tc>
        <w:tc>
          <w:tcPr>
            <w:tcW w:w="1632" w:type="dxa"/>
          </w:tcPr>
          <w:p w14:paraId="5F7CA797" w14:textId="77777777" w:rsidR="002D5DBC" w:rsidRPr="00AD33EE" w:rsidRDefault="002D5DBC" w:rsidP="002D5DBC">
            <w:pPr>
              <w:spacing w:after="200" w:line="276" w:lineRule="auto"/>
              <w:rPr>
                <w:rFonts w:eastAsiaTheme="minorHAnsi"/>
                <w:sz w:val="24"/>
              </w:rPr>
            </w:pPr>
            <w:r>
              <w:rPr>
                <w:rFonts w:eastAsiaTheme="minorHAnsi"/>
                <w:sz w:val="24"/>
              </w:rPr>
              <w:t>SLO 1-3.</w:t>
            </w:r>
          </w:p>
        </w:tc>
      </w:tr>
      <w:tr w:rsidR="002D5DBC" w:rsidRPr="00AD33EE" w14:paraId="79C3644A" w14:textId="77777777" w:rsidTr="00937695">
        <w:trPr>
          <w:trHeight w:val="413"/>
        </w:trPr>
        <w:tc>
          <w:tcPr>
            <w:tcW w:w="1077" w:type="dxa"/>
            <w:vAlign w:val="center"/>
          </w:tcPr>
          <w:p w14:paraId="5422F167" w14:textId="417D17D4" w:rsidR="002D5DBC" w:rsidRPr="00AD33EE" w:rsidRDefault="002D5DBC" w:rsidP="002D5DBC">
            <w:pPr>
              <w:rPr>
                <w:sz w:val="24"/>
              </w:rPr>
            </w:pPr>
            <w:r>
              <w:rPr>
                <w:sz w:val="24"/>
              </w:rPr>
              <w:t>10/</w:t>
            </w:r>
            <w:r w:rsidR="008A3756">
              <w:rPr>
                <w:sz w:val="24"/>
              </w:rPr>
              <w:t>7</w:t>
            </w:r>
          </w:p>
        </w:tc>
        <w:tc>
          <w:tcPr>
            <w:tcW w:w="1774" w:type="dxa"/>
            <w:vAlign w:val="center"/>
          </w:tcPr>
          <w:p w14:paraId="5B93F161" w14:textId="3C2768CD" w:rsidR="002D5DBC" w:rsidRPr="00AD33EE" w:rsidRDefault="002D5DBC" w:rsidP="002D5DBC">
            <w:pPr>
              <w:rPr>
                <w:sz w:val="24"/>
              </w:rPr>
            </w:pPr>
            <w:proofErr w:type="spellStart"/>
            <w:r>
              <w:rPr>
                <w:sz w:val="24"/>
              </w:rPr>
              <w:t>Pgs</w:t>
            </w:r>
            <w:proofErr w:type="spellEnd"/>
            <w:r>
              <w:rPr>
                <w:sz w:val="24"/>
              </w:rPr>
              <w:t xml:space="preserve"> 286 - 303</w:t>
            </w:r>
          </w:p>
        </w:tc>
        <w:tc>
          <w:tcPr>
            <w:tcW w:w="5862" w:type="dxa"/>
            <w:vAlign w:val="center"/>
          </w:tcPr>
          <w:p w14:paraId="55A004D5" w14:textId="77777777" w:rsidR="002D5DBC" w:rsidRPr="00AD33EE" w:rsidRDefault="002D5DBC" w:rsidP="002D5DBC">
            <w:pPr>
              <w:rPr>
                <w:sz w:val="24"/>
              </w:rPr>
            </w:pPr>
            <w:proofErr w:type="gramStart"/>
            <w:r w:rsidRPr="00AD33EE">
              <w:rPr>
                <w:sz w:val="24"/>
              </w:rPr>
              <w:t>Continue</w:t>
            </w:r>
            <w:proofErr w:type="gramEnd"/>
            <w:r w:rsidRPr="00AD33EE">
              <w:rPr>
                <w:sz w:val="24"/>
              </w:rPr>
              <w:t xml:space="preserve"> negligence per se</w:t>
            </w:r>
          </w:p>
        </w:tc>
        <w:tc>
          <w:tcPr>
            <w:tcW w:w="1632" w:type="dxa"/>
          </w:tcPr>
          <w:p w14:paraId="76E63D1C" w14:textId="77777777" w:rsidR="002D5DBC" w:rsidRPr="00AD33EE" w:rsidRDefault="002D5DBC" w:rsidP="002D5DBC">
            <w:pPr>
              <w:spacing w:after="200" w:line="276" w:lineRule="auto"/>
              <w:rPr>
                <w:rFonts w:eastAsiaTheme="minorHAnsi"/>
                <w:sz w:val="24"/>
              </w:rPr>
            </w:pPr>
            <w:r>
              <w:rPr>
                <w:rFonts w:eastAsiaTheme="minorHAnsi"/>
                <w:sz w:val="24"/>
              </w:rPr>
              <w:t>SLO 1-3.</w:t>
            </w:r>
          </w:p>
        </w:tc>
      </w:tr>
      <w:tr w:rsidR="002D5DBC" w:rsidRPr="00AD33EE" w14:paraId="41AEE56E" w14:textId="77777777" w:rsidTr="00937695">
        <w:trPr>
          <w:trHeight w:val="413"/>
        </w:trPr>
        <w:tc>
          <w:tcPr>
            <w:tcW w:w="1077" w:type="dxa"/>
            <w:vAlign w:val="center"/>
          </w:tcPr>
          <w:p w14:paraId="57EB544E" w14:textId="0576D5DA" w:rsidR="002D5DBC" w:rsidRPr="00AD33EE" w:rsidRDefault="002D5DBC" w:rsidP="002D5DBC">
            <w:pPr>
              <w:rPr>
                <w:sz w:val="24"/>
              </w:rPr>
            </w:pPr>
            <w:r>
              <w:rPr>
                <w:sz w:val="24"/>
              </w:rPr>
              <w:lastRenderedPageBreak/>
              <w:t>10/1</w:t>
            </w:r>
            <w:r w:rsidR="008A3756">
              <w:rPr>
                <w:sz w:val="24"/>
              </w:rPr>
              <w:t>2</w:t>
            </w:r>
          </w:p>
        </w:tc>
        <w:tc>
          <w:tcPr>
            <w:tcW w:w="1774" w:type="dxa"/>
            <w:vAlign w:val="center"/>
          </w:tcPr>
          <w:p w14:paraId="7A0E240D" w14:textId="5446CB64" w:rsidR="002D5DBC" w:rsidRPr="00AD33EE" w:rsidRDefault="002D5DBC" w:rsidP="002D5DBC">
            <w:pPr>
              <w:rPr>
                <w:sz w:val="24"/>
              </w:rPr>
            </w:pPr>
            <w:proofErr w:type="spellStart"/>
            <w:r>
              <w:rPr>
                <w:sz w:val="24"/>
              </w:rPr>
              <w:t>Pgs</w:t>
            </w:r>
            <w:proofErr w:type="spellEnd"/>
            <w:r>
              <w:rPr>
                <w:sz w:val="24"/>
              </w:rPr>
              <w:t xml:space="preserve"> 303 - 319</w:t>
            </w:r>
          </w:p>
        </w:tc>
        <w:tc>
          <w:tcPr>
            <w:tcW w:w="5862" w:type="dxa"/>
            <w:vAlign w:val="center"/>
          </w:tcPr>
          <w:p w14:paraId="0B8A0043" w14:textId="77777777" w:rsidR="002D5DBC" w:rsidRPr="00AD33EE" w:rsidRDefault="002D5DBC" w:rsidP="002D5DBC">
            <w:pPr>
              <w:rPr>
                <w:sz w:val="24"/>
              </w:rPr>
            </w:pPr>
            <w:r w:rsidRPr="00AD33EE">
              <w:rPr>
                <w:sz w:val="24"/>
              </w:rPr>
              <w:t>Proof of negligence, including res ipsa loquitur</w:t>
            </w:r>
            <w:r w:rsidRPr="00AD33EE">
              <w:rPr>
                <w:sz w:val="24"/>
              </w:rPr>
              <w:br/>
              <w:t>QUIZ #2</w:t>
            </w:r>
          </w:p>
        </w:tc>
        <w:tc>
          <w:tcPr>
            <w:tcW w:w="1632" w:type="dxa"/>
          </w:tcPr>
          <w:p w14:paraId="4838AF6E" w14:textId="77777777" w:rsidR="002D5DBC" w:rsidRPr="00AD33EE" w:rsidRDefault="002D5DBC" w:rsidP="002D5DBC">
            <w:pPr>
              <w:spacing w:after="200" w:line="276" w:lineRule="auto"/>
              <w:rPr>
                <w:rFonts w:eastAsiaTheme="minorHAnsi"/>
                <w:sz w:val="24"/>
              </w:rPr>
            </w:pPr>
            <w:r>
              <w:rPr>
                <w:rFonts w:eastAsiaTheme="minorHAnsi"/>
                <w:sz w:val="24"/>
              </w:rPr>
              <w:t>SLO 1-3.</w:t>
            </w:r>
          </w:p>
        </w:tc>
      </w:tr>
      <w:tr w:rsidR="002D5DBC" w:rsidRPr="00AD33EE" w14:paraId="2D9C4400" w14:textId="77777777" w:rsidTr="00937695">
        <w:trPr>
          <w:trHeight w:val="413"/>
        </w:trPr>
        <w:tc>
          <w:tcPr>
            <w:tcW w:w="1077" w:type="dxa"/>
            <w:vAlign w:val="center"/>
          </w:tcPr>
          <w:p w14:paraId="6DA477F6" w14:textId="24C85651" w:rsidR="002D5DBC" w:rsidRPr="00AD33EE" w:rsidRDefault="002D5DBC" w:rsidP="002D5DBC">
            <w:pPr>
              <w:rPr>
                <w:sz w:val="24"/>
              </w:rPr>
            </w:pPr>
            <w:r>
              <w:rPr>
                <w:sz w:val="24"/>
              </w:rPr>
              <w:t>10/1</w:t>
            </w:r>
            <w:r w:rsidR="008A3756">
              <w:rPr>
                <w:sz w:val="24"/>
              </w:rPr>
              <w:t>4</w:t>
            </w:r>
          </w:p>
        </w:tc>
        <w:tc>
          <w:tcPr>
            <w:tcW w:w="1774" w:type="dxa"/>
            <w:vAlign w:val="center"/>
          </w:tcPr>
          <w:p w14:paraId="599B11C0" w14:textId="023253B6" w:rsidR="002D5DBC" w:rsidRPr="00AD33EE" w:rsidRDefault="002D5DBC" w:rsidP="002D5DBC">
            <w:pPr>
              <w:rPr>
                <w:sz w:val="24"/>
              </w:rPr>
            </w:pPr>
            <w:proofErr w:type="spellStart"/>
            <w:r>
              <w:rPr>
                <w:sz w:val="24"/>
              </w:rPr>
              <w:t>Pgs</w:t>
            </w:r>
            <w:proofErr w:type="spellEnd"/>
            <w:r>
              <w:rPr>
                <w:sz w:val="24"/>
              </w:rPr>
              <w:t xml:space="preserve"> 319-321, 326-335</w:t>
            </w:r>
          </w:p>
        </w:tc>
        <w:tc>
          <w:tcPr>
            <w:tcW w:w="5862" w:type="dxa"/>
            <w:vAlign w:val="center"/>
          </w:tcPr>
          <w:p w14:paraId="2D04D67B" w14:textId="77777777" w:rsidR="002D5DBC" w:rsidRPr="00AD33EE" w:rsidRDefault="002D5DBC" w:rsidP="002D5DBC">
            <w:pPr>
              <w:rPr>
                <w:sz w:val="24"/>
              </w:rPr>
            </w:pPr>
            <w:r w:rsidRPr="00AD33EE">
              <w:rPr>
                <w:sz w:val="24"/>
              </w:rPr>
              <w:t>Continue res ipsa loquitur.</w:t>
            </w:r>
          </w:p>
        </w:tc>
        <w:tc>
          <w:tcPr>
            <w:tcW w:w="1632" w:type="dxa"/>
          </w:tcPr>
          <w:p w14:paraId="2DA4FD75" w14:textId="77777777" w:rsidR="002D5DBC" w:rsidRPr="00AD33EE" w:rsidRDefault="002D5DBC" w:rsidP="002D5DBC">
            <w:pPr>
              <w:spacing w:after="200" w:line="276" w:lineRule="auto"/>
              <w:rPr>
                <w:rFonts w:eastAsiaTheme="minorHAnsi"/>
                <w:sz w:val="24"/>
              </w:rPr>
            </w:pPr>
            <w:r>
              <w:rPr>
                <w:rFonts w:eastAsiaTheme="minorHAnsi"/>
                <w:sz w:val="24"/>
              </w:rPr>
              <w:t>SLO 1-3.</w:t>
            </w:r>
          </w:p>
        </w:tc>
      </w:tr>
      <w:tr w:rsidR="002D5DBC" w:rsidRPr="00AD33EE" w14:paraId="350CB8A5" w14:textId="77777777" w:rsidTr="00937695">
        <w:trPr>
          <w:trHeight w:val="413"/>
        </w:trPr>
        <w:tc>
          <w:tcPr>
            <w:tcW w:w="1077" w:type="dxa"/>
            <w:vAlign w:val="center"/>
          </w:tcPr>
          <w:p w14:paraId="5EE98D50" w14:textId="3792D4E3" w:rsidR="002D5DBC" w:rsidRPr="00AD33EE" w:rsidRDefault="002D5DBC" w:rsidP="002D5DBC">
            <w:pPr>
              <w:rPr>
                <w:sz w:val="24"/>
              </w:rPr>
            </w:pPr>
            <w:r>
              <w:rPr>
                <w:sz w:val="24"/>
              </w:rPr>
              <w:t>10/</w:t>
            </w:r>
            <w:r w:rsidR="008A3756">
              <w:rPr>
                <w:sz w:val="24"/>
              </w:rPr>
              <w:t>19</w:t>
            </w:r>
          </w:p>
        </w:tc>
        <w:tc>
          <w:tcPr>
            <w:tcW w:w="1774" w:type="dxa"/>
            <w:vAlign w:val="center"/>
          </w:tcPr>
          <w:p w14:paraId="40DF23AF" w14:textId="6793FD97" w:rsidR="002D5DBC" w:rsidRPr="00AD33EE" w:rsidRDefault="002D5DBC" w:rsidP="002D5DBC">
            <w:pPr>
              <w:rPr>
                <w:sz w:val="24"/>
              </w:rPr>
            </w:pPr>
            <w:proofErr w:type="spellStart"/>
            <w:r>
              <w:rPr>
                <w:sz w:val="24"/>
              </w:rPr>
              <w:t>Pgs</w:t>
            </w:r>
            <w:proofErr w:type="spellEnd"/>
            <w:r>
              <w:rPr>
                <w:sz w:val="24"/>
              </w:rPr>
              <w:t xml:space="preserve"> 337-349</w:t>
            </w:r>
          </w:p>
        </w:tc>
        <w:tc>
          <w:tcPr>
            <w:tcW w:w="5862" w:type="dxa"/>
            <w:vAlign w:val="center"/>
          </w:tcPr>
          <w:p w14:paraId="4B68C073" w14:textId="77777777" w:rsidR="002D5DBC" w:rsidRPr="00AD33EE" w:rsidRDefault="002D5DBC" w:rsidP="002D5DBC">
            <w:pPr>
              <w:rPr>
                <w:sz w:val="24"/>
              </w:rPr>
            </w:pPr>
            <w:r w:rsidRPr="00AD33EE">
              <w:rPr>
                <w:sz w:val="24"/>
              </w:rPr>
              <w:t>Actual cause</w:t>
            </w:r>
          </w:p>
        </w:tc>
        <w:tc>
          <w:tcPr>
            <w:tcW w:w="1632" w:type="dxa"/>
          </w:tcPr>
          <w:p w14:paraId="0CABC762" w14:textId="77777777" w:rsidR="002D5DBC" w:rsidRPr="00AD33EE" w:rsidRDefault="002D5DBC" w:rsidP="002D5DBC">
            <w:pPr>
              <w:spacing w:after="200" w:line="276" w:lineRule="auto"/>
              <w:rPr>
                <w:rFonts w:eastAsiaTheme="minorHAnsi"/>
                <w:sz w:val="24"/>
              </w:rPr>
            </w:pPr>
            <w:r>
              <w:rPr>
                <w:rFonts w:eastAsiaTheme="minorHAnsi"/>
                <w:sz w:val="24"/>
              </w:rPr>
              <w:t>SLO 1-3.</w:t>
            </w:r>
          </w:p>
        </w:tc>
      </w:tr>
      <w:tr w:rsidR="002D5DBC" w:rsidRPr="00AD33EE" w14:paraId="525234FB" w14:textId="77777777" w:rsidTr="00937695">
        <w:trPr>
          <w:trHeight w:val="413"/>
        </w:trPr>
        <w:tc>
          <w:tcPr>
            <w:tcW w:w="1077" w:type="dxa"/>
            <w:vAlign w:val="center"/>
          </w:tcPr>
          <w:p w14:paraId="441454B4" w14:textId="247820AA" w:rsidR="002D5DBC" w:rsidRPr="00AD33EE" w:rsidRDefault="002D5DBC" w:rsidP="002D5DBC">
            <w:pPr>
              <w:rPr>
                <w:sz w:val="24"/>
              </w:rPr>
            </w:pPr>
            <w:r>
              <w:rPr>
                <w:sz w:val="24"/>
              </w:rPr>
              <w:t>10/2</w:t>
            </w:r>
            <w:r w:rsidR="008A3756">
              <w:rPr>
                <w:sz w:val="24"/>
              </w:rPr>
              <w:t>1</w:t>
            </w:r>
          </w:p>
        </w:tc>
        <w:tc>
          <w:tcPr>
            <w:tcW w:w="1774" w:type="dxa"/>
            <w:vAlign w:val="center"/>
          </w:tcPr>
          <w:p w14:paraId="5B025129" w14:textId="42F8B95C" w:rsidR="002D5DBC" w:rsidRPr="00AD33EE" w:rsidRDefault="002D5DBC" w:rsidP="002D5DBC">
            <w:pPr>
              <w:rPr>
                <w:sz w:val="24"/>
              </w:rPr>
            </w:pPr>
            <w:proofErr w:type="spellStart"/>
            <w:r>
              <w:rPr>
                <w:sz w:val="24"/>
              </w:rPr>
              <w:t>Pgs</w:t>
            </w:r>
            <w:proofErr w:type="spellEnd"/>
            <w:r>
              <w:rPr>
                <w:sz w:val="24"/>
              </w:rPr>
              <w:t xml:space="preserve"> 356 - 374</w:t>
            </w:r>
          </w:p>
        </w:tc>
        <w:tc>
          <w:tcPr>
            <w:tcW w:w="5862" w:type="dxa"/>
            <w:vAlign w:val="center"/>
          </w:tcPr>
          <w:p w14:paraId="02F06E96" w14:textId="77777777" w:rsidR="002D5DBC" w:rsidRDefault="002D5DBC" w:rsidP="002D5DBC">
            <w:pPr>
              <w:rPr>
                <w:sz w:val="24"/>
              </w:rPr>
            </w:pPr>
            <w:proofErr w:type="gramStart"/>
            <w:r w:rsidRPr="00AD33EE">
              <w:rPr>
                <w:sz w:val="24"/>
              </w:rPr>
              <w:t>Continue</w:t>
            </w:r>
            <w:proofErr w:type="gramEnd"/>
            <w:r w:rsidRPr="00AD33EE">
              <w:rPr>
                <w:sz w:val="24"/>
              </w:rPr>
              <w:t xml:space="preserve"> actual cause.</w:t>
            </w:r>
          </w:p>
          <w:p w14:paraId="5CCF180E" w14:textId="597E4FD3" w:rsidR="002D5DBC" w:rsidRPr="00AD33EE" w:rsidRDefault="002D5DBC" w:rsidP="002D5DBC">
            <w:pPr>
              <w:rPr>
                <w:sz w:val="24"/>
              </w:rPr>
            </w:pPr>
            <w:proofErr w:type="spellStart"/>
            <w:r>
              <w:rPr>
                <w:sz w:val="24"/>
              </w:rPr>
              <w:t>Twen</w:t>
            </w:r>
            <w:proofErr w:type="spellEnd"/>
            <w:r>
              <w:rPr>
                <w:sz w:val="24"/>
              </w:rPr>
              <w:t>: Proximate cause assignment due 10/2</w:t>
            </w:r>
            <w:r w:rsidR="008A3756">
              <w:rPr>
                <w:sz w:val="24"/>
              </w:rPr>
              <w:t>6</w:t>
            </w:r>
            <w:r>
              <w:rPr>
                <w:sz w:val="24"/>
              </w:rPr>
              <w:t xml:space="preserve"> before class starts for class discussion.</w:t>
            </w:r>
          </w:p>
        </w:tc>
        <w:tc>
          <w:tcPr>
            <w:tcW w:w="1632" w:type="dxa"/>
          </w:tcPr>
          <w:p w14:paraId="0FDAA756" w14:textId="77777777" w:rsidR="002D5DBC" w:rsidRPr="00AD33EE" w:rsidRDefault="002D5DBC" w:rsidP="002D5DBC">
            <w:pPr>
              <w:spacing w:after="200" w:line="276" w:lineRule="auto"/>
              <w:rPr>
                <w:rFonts w:eastAsiaTheme="minorHAnsi"/>
                <w:sz w:val="24"/>
              </w:rPr>
            </w:pPr>
            <w:r>
              <w:rPr>
                <w:rFonts w:eastAsiaTheme="minorHAnsi"/>
                <w:sz w:val="24"/>
              </w:rPr>
              <w:t>SLO 1-3.</w:t>
            </w:r>
          </w:p>
        </w:tc>
      </w:tr>
      <w:tr w:rsidR="002D5DBC" w:rsidRPr="00AD33EE" w14:paraId="4AED7E41" w14:textId="77777777" w:rsidTr="00937695">
        <w:trPr>
          <w:trHeight w:val="413"/>
        </w:trPr>
        <w:tc>
          <w:tcPr>
            <w:tcW w:w="1077" w:type="dxa"/>
            <w:vAlign w:val="center"/>
          </w:tcPr>
          <w:p w14:paraId="36C75780" w14:textId="093A5696" w:rsidR="002D5DBC" w:rsidRPr="00AD33EE" w:rsidRDefault="002D5DBC" w:rsidP="002D5DBC">
            <w:pPr>
              <w:rPr>
                <w:sz w:val="24"/>
              </w:rPr>
            </w:pPr>
            <w:r>
              <w:rPr>
                <w:sz w:val="24"/>
              </w:rPr>
              <w:t>10/2</w:t>
            </w:r>
            <w:r w:rsidR="008A3756">
              <w:rPr>
                <w:sz w:val="24"/>
              </w:rPr>
              <w:t>6</w:t>
            </w:r>
          </w:p>
        </w:tc>
        <w:tc>
          <w:tcPr>
            <w:tcW w:w="1774" w:type="dxa"/>
            <w:vAlign w:val="center"/>
          </w:tcPr>
          <w:p w14:paraId="1874ACEF" w14:textId="5413B5C4" w:rsidR="002D5DBC" w:rsidRPr="00AD33EE" w:rsidRDefault="002D5DBC" w:rsidP="002D5DBC">
            <w:pPr>
              <w:rPr>
                <w:sz w:val="24"/>
              </w:rPr>
            </w:pPr>
            <w:proofErr w:type="spellStart"/>
            <w:r>
              <w:rPr>
                <w:sz w:val="24"/>
              </w:rPr>
              <w:t>Pgs</w:t>
            </w:r>
            <w:proofErr w:type="spellEnd"/>
            <w:r>
              <w:rPr>
                <w:sz w:val="24"/>
              </w:rPr>
              <w:t xml:space="preserve"> 395-428</w:t>
            </w:r>
          </w:p>
        </w:tc>
        <w:tc>
          <w:tcPr>
            <w:tcW w:w="5862" w:type="dxa"/>
            <w:vAlign w:val="center"/>
          </w:tcPr>
          <w:p w14:paraId="4F1B01B9" w14:textId="77777777" w:rsidR="002D5DBC" w:rsidRPr="00AD33EE" w:rsidRDefault="002D5DBC" w:rsidP="002D5DBC">
            <w:pPr>
              <w:rPr>
                <w:sz w:val="24"/>
              </w:rPr>
            </w:pPr>
            <w:r w:rsidRPr="00AD33EE">
              <w:rPr>
                <w:sz w:val="24"/>
              </w:rPr>
              <w:t xml:space="preserve">Legal cause. </w:t>
            </w:r>
          </w:p>
        </w:tc>
        <w:tc>
          <w:tcPr>
            <w:tcW w:w="1632" w:type="dxa"/>
          </w:tcPr>
          <w:p w14:paraId="5A1DF930" w14:textId="77777777" w:rsidR="002D5DBC" w:rsidRPr="00AD33EE" w:rsidRDefault="002D5DBC" w:rsidP="002D5DBC">
            <w:pPr>
              <w:spacing w:after="200" w:line="276" w:lineRule="auto"/>
              <w:rPr>
                <w:rFonts w:eastAsiaTheme="minorHAnsi"/>
                <w:sz w:val="24"/>
              </w:rPr>
            </w:pPr>
            <w:r>
              <w:rPr>
                <w:rFonts w:eastAsiaTheme="minorHAnsi"/>
                <w:sz w:val="24"/>
              </w:rPr>
              <w:t>SLO 1-3.</w:t>
            </w:r>
          </w:p>
        </w:tc>
      </w:tr>
      <w:tr w:rsidR="002D5DBC" w:rsidRPr="00AD33EE" w14:paraId="39EBAC22" w14:textId="77777777" w:rsidTr="00937695">
        <w:trPr>
          <w:trHeight w:val="413"/>
        </w:trPr>
        <w:tc>
          <w:tcPr>
            <w:tcW w:w="1077" w:type="dxa"/>
            <w:vAlign w:val="center"/>
          </w:tcPr>
          <w:p w14:paraId="141158F6" w14:textId="2C657E93" w:rsidR="002D5DBC" w:rsidRPr="00AD33EE" w:rsidRDefault="002D5DBC" w:rsidP="002D5DBC">
            <w:pPr>
              <w:rPr>
                <w:sz w:val="24"/>
              </w:rPr>
            </w:pPr>
            <w:r>
              <w:rPr>
                <w:sz w:val="24"/>
              </w:rPr>
              <w:t>10/2</w:t>
            </w:r>
            <w:r w:rsidR="008A3756">
              <w:rPr>
                <w:sz w:val="24"/>
              </w:rPr>
              <w:t>8</w:t>
            </w:r>
          </w:p>
        </w:tc>
        <w:tc>
          <w:tcPr>
            <w:tcW w:w="1774" w:type="dxa"/>
            <w:vAlign w:val="center"/>
          </w:tcPr>
          <w:p w14:paraId="788E8492" w14:textId="76846F8C" w:rsidR="002D5DBC" w:rsidRPr="00AD33EE" w:rsidRDefault="002D5DBC" w:rsidP="002D5DBC">
            <w:pPr>
              <w:rPr>
                <w:sz w:val="24"/>
              </w:rPr>
            </w:pPr>
            <w:proofErr w:type="spellStart"/>
            <w:r>
              <w:rPr>
                <w:sz w:val="24"/>
              </w:rPr>
              <w:t>Pgs</w:t>
            </w:r>
            <w:proofErr w:type="spellEnd"/>
            <w:r>
              <w:rPr>
                <w:sz w:val="24"/>
              </w:rPr>
              <w:t xml:space="preserve"> 428-444, 449-458</w:t>
            </w:r>
          </w:p>
        </w:tc>
        <w:tc>
          <w:tcPr>
            <w:tcW w:w="5862" w:type="dxa"/>
            <w:vAlign w:val="center"/>
          </w:tcPr>
          <w:p w14:paraId="0E80BF84" w14:textId="6D6563A5" w:rsidR="002D5DBC" w:rsidRPr="00AD33EE" w:rsidRDefault="002D5DBC" w:rsidP="002D5DBC">
            <w:pPr>
              <w:rPr>
                <w:sz w:val="24"/>
              </w:rPr>
            </w:pPr>
            <w:r w:rsidRPr="00AD33EE">
              <w:rPr>
                <w:sz w:val="24"/>
              </w:rPr>
              <w:t>Continue legal cause.</w:t>
            </w:r>
            <w:r w:rsidRPr="00AD33EE">
              <w:rPr>
                <w:sz w:val="24"/>
              </w:rPr>
              <w:br/>
              <w:t>Peter v. D</w:t>
            </w:r>
            <w:r>
              <w:rPr>
                <w:sz w:val="24"/>
              </w:rPr>
              <w:t>river practice essay emailed</w:t>
            </w:r>
            <w:r w:rsidRPr="00AD33EE">
              <w:rPr>
                <w:sz w:val="24"/>
              </w:rPr>
              <w:t xml:space="preserve"> </w:t>
            </w:r>
            <w:r>
              <w:rPr>
                <w:sz w:val="24"/>
              </w:rPr>
              <w:t xml:space="preserve">to students </w:t>
            </w:r>
            <w:r w:rsidRPr="00AD33EE">
              <w:rPr>
                <w:sz w:val="24"/>
              </w:rPr>
              <w:t xml:space="preserve">for class review </w:t>
            </w:r>
            <w:r w:rsidRPr="008A2E2C">
              <w:rPr>
                <w:sz w:val="24"/>
              </w:rPr>
              <w:t>1</w:t>
            </w:r>
            <w:r>
              <w:rPr>
                <w:sz w:val="24"/>
              </w:rPr>
              <w:t>1/</w:t>
            </w:r>
            <w:r w:rsidR="008A3756">
              <w:rPr>
                <w:sz w:val="24"/>
              </w:rPr>
              <w:t>2</w:t>
            </w:r>
            <w:r w:rsidRPr="00AD33EE">
              <w:rPr>
                <w:sz w:val="24"/>
              </w:rPr>
              <w:t>. </w:t>
            </w:r>
          </w:p>
        </w:tc>
        <w:tc>
          <w:tcPr>
            <w:tcW w:w="1632" w:type="dxa"/>
          </w:tcPr>
          <w:p w14:paraId="7C3FE2C5" w14:textId="77777777" w:rsidR="002D5DBC" w:rsidRPr="00AD33EE" w:rsidRDefault="002D5DBC" w:rsidP="002D5DBC">
            <w:pPr>
              <w:spacing w:after="200" w:line="276" w:lineRule="auto"/>
              <w:rPr>
                <w:rFonts w:eastAsiaTheme="minorHAnsi"/>
                <w:sz w:val="24"/>
              </w:rPr>
            </w:pPr>
            <w:r>
              <w:rPr>
                <w:rFonts w:eastAsiaTheme="minorHAnsi"/>
                <w:sz w:val="24"/>
              </w:rPr>
              <w:t>SLO 1-3.</w:t>
            </w:r>
          </w:p>
        </w:tc>
      </w:tr>
      <w:tr w:rsidR="002D5DBC" w:rsidRPr="00AD33EE" w14:paraId="4CA2A9F2" w14:textId="77777777" w:rsidTr="00937695">
        <w:trPr>
          <w:trHeight w:val="413"/>
        </w:trPr>
        <w:tc>
          <w:tcPr>
            <w:tcW w:w="1077" w:type="dxa"/>
            <w:vAlign w:val="center"/>
          </w:tcPr>
          <w:p w14:paraId="213764E7" w14:textId="2AE70347" w:rsidR="002D5DBC" w:rsidRPr="00AD33EE" w:rsidRDefault="002D5DBC" w:rsidP="002D5DBC">
            <w:pPr>
              <w:rPr>
                <w:sz w:val="24"/>
              </w:rPr>
            </w:pPr>
            <w:r>
              <w:rPr>
                <w:sz w:val="24"/>
              </w:rPr>
              <w:t>11/</w:t>
            </w:r>
            <w:r w:rsidR="008A3756">
              <w:rPr>
                <w:sz w:val="24"/>
              </w:rPr>
              <w:t>2</w:t>
            </w:r>
          </w:p>
        </w:tc>
        <w:tc>
          <w:tcPr>
            <w:tcW w:w="1774" w:type="dxa"/>
            <w:vAlign w:val="center"/>
          </w:tcPr>
          <w:p w14:paraId="6526AF82" w14:textId="10061B14" w:rsidR="002D5DBC" w:rsidRPr="00AD33EE" w:rsidRDefault="002D5DBC" w:rsidP="002D5DBC">
            <w:pPr>
              <w:rPr>
                <w:sz w:val="24"/>
              </w:rPr>
            </w:pPr>
            <w:proofErr w:type="spellStart"/>
            <w:r>
              <w:rPr>
                <w:sz w:val="24"/>
              </w:rPr>
              <w:t>Pgs</w:t>
            </w:r>
            <w:proofErr w:type="spellEnd"/>
            <w:r>
              <w:rPr>
                <w:sz w:val="24"/>
              </w:rPr>
              <w:t xml:space="preserve"> 458-462</w:t>
            </w:r>
          </w:p>
        </w:tc>
        <w:tc>
          <w:tcPr>
            <w:tcW w:w="5862" w:type="dxa"/>
            <w:vAlign w:val="center"/>
          </w:tcPr>
          <w:p w14:paraId="1827F3E8" w14:textId="7D646D5F" w:rsidR="002D5DBC" w:rsidRPr="003803A4" w:rsidRDefault="002D5DBC" w:rsidP="002D5DBC">
            <w:pPr>
              <w:rPr>
                <w:sz w:val="24"/>
              </w:rPr>
            </w:pPr>
            <w:r w:rsidRPr="003803A4">
              <w:rPr>
                <w:sz w:val="24"/>
              </w:rPr>
              <w:t>Continue legal cause.</w:t>
            </w:r>
            <w:r w:rsidRPr="003803A4">
              <w:rPr>
                <w:sz w:val="24"/>
              </w:rPr>
              <w:br/>
              <w:t xml:space="preserve">Peter v. Driver reviewed in class. </w:t>
            </w:r>
            <w:r w:rsidRPr="003803A4">
              <w:rPr>
                <w:sz w:val="24"/>
              </w:rPr>
              <w:br/>
            </w:r>
            <w:r w:rsidR="008A3756" w:rsidRPr="003803A4">
              <w:rPr>
                <w:sz w:val="24"/>
              </w:rPr>
              <w:t>A</w:t>
            </w:r>
            <w:r w:rsidRPr="003803A4">
              <w:rPr>
                <w:sz w:val="24"/>
              </w:rPr>
              <w:t xml:space="preserve">dvisory graded </w:t>
            </w:r>
            <w:r w:rsidR="008A3756" w:rsidRPr="003803A4">
              <w:rPr>
                <w:sz w:val="24"/>
              </w:rPr>
              <w:t xml:space="preserve">negligence </w:t>
            </w:r>
            <w:r w:rsidRPr="003803A4">
              <w:rPr>
                <w:sz w:val="24"/>
              </w:rPr>
              <w:t>practice essay</w:t>
            </w:r>
            <w:r w:rsidR="008A3756" w:rsidRPr="003803A4">
              <w:rPr>
                <w:sz w:val="24"/>
              </w:rPr>
              <w:t xml:space="preserve"> emailed to students.  Due 11/9 before class starts</w:t>
            </w:r>
            <w:r w:rsidRPr="003803A4">
              <w:rPr>
                <w:sz w:val="24"/>
              </w:rPr>
              <w:t xml:space="preserve"> </w:t>
            </w:r>
            <w:r w:rsidR="008A3756" w:rsidRPr="003803A4">
              <w:rPr>
                <w:sz w:val="24"/>
              </w:rPr>
              <w:t>(unless it is</w:t>
            </w:r>
            <w:r w:rsidRPr="003803A4">
              <w:rPr>
                <w:sz w:val="24"/>
              </w:rPr>
              <w:t xml:space="preserve"> given during Legal Methods class on 11/</w:t>
            </w:r>
            <w:r w:rsidR="008A3756" w:rsidRPr="003803A4">
              <w:rPr>
                <w:sz w:val="24"/>
              </w:rPr>
              <w:t>5</w:t>
            </w:r>
            <w:r w:rsidRPr="003803A4">
              <w:rPr>
                <w:sz w:val="24"/>
              </w:rPr>
              <w:t>.</w:t>
            </w:r>
            <w:r w:rsidR="008A3756" w:rsidRPr="003803A4">
              <w:rPr>
                <w:sz w:val="24"/>
              </w:rPr>
              <w:t>)</w:t>
            </w:r>
          </w:p>
        </w:tc>
        <w:tc>
          <w:tcPr>
            <w:tcW w:w="1632" w:type="dxa"/>
          </w:tcPr>
          <w:p w14:paraId="4FC4D16A" w14:textId="77777777" w:rsidR="002D5DBC" w:rsidRPr="00AD33EE" w:rsidRDefault="002D5DBC" w:rsidP="002D5DBC">
            <w:pPr>
              <w:spacing w:after="200" w:line="276" w:lineRule="auto"/>
              <w:rPr>
                <w:rFonts w:eastAsiaTheme="minorHAnsi"/>
                <w:sz w:val="24"/>
              </w:rPr>
            </w:pPr>
            <w:r>
              <w:rPr>
                <w:rFonts w:eastAsiaTheme="minorHAnsi"/>
                <w:sz w:val="24"/>
              </w:rPr>
              <w:t>SLO 1-3.</w:t>
            </w:r>
          </w:p>
        </w:tc>
      </w:tr>
      <w:tr w:rsidR="002D5DBC" w:rsidRPr="00AD33EE" w14:paraId="3B002FA7" w14:textId="77777777" w:rsidTr="00937695">
        <w:trPr>
          <w:trHeight w:val="413"/>
        </w:trPr>
        <w:tc>
          <w:tcPr>
            <w:tcW w:w="1077" w:type="dxa"/>
            <w:vAlign w:val="center"/>
          </w:tcPr>
          <w:p w14:paraId="175E8BF9" w14:textId="5B1F7CBE" w:rsidR="002D5DBC" w:rsidRPr="00AD33EE" w:rsidRDefault="002D5DBC" w:rsidP="002D5DBC">
            <w:pPr>
              <w:rPr>
                <w:sz w:val="24"/>
              </w:rPr>
            </w:pPr>
            <w:r>
              <w:rPr>
                <w:sz w:val="24"/>
              </w:rPr>
              <w:t>11/</w:t>
            </w:r>
            <w:r w:rsidR="008A3756">
              <w:rPr>
                <w:sz w:val="24"/>
              </w:rPr>
              <w:t>4</w:t>
            </w:r>
          </w:p>
        </w:tc>
        <w:tc>
          <w:tcPr>
            <w:tcW w:w="1774" w:type="dxa"/>
            <w:vAlign w:val="center"/>
          </w:tcPr>
          <w:p w14:paraId="212C87E1" w14:textId="2E40627B" w:rsidR="002D5DBC" w:rsidRPr="00AD33EE" w:rsidRDefault="002D5DBC" w:rsidP="002D5DBC">
            <w:pPr>
              <w:rPr>
                <w:sz w:val="24"/>
              </w:rPr>
            </w:pPr>
            <w:proofErr w:type="spellStart"/>
            <w:r>
              <w:rPr>
                <w:sz w:val="24"/>
              </w:rPr>
              <w:t>Pgs</w:t>
            </w:r>
            <w:proofErr w:type="spellEnd"/>
            <w:r>
              <w:rPr>
                <w:sz w:val="24"/>
              </w:rPr>
              <w:t xml:space="preserve"> 458-462</w:t>
            </w:r>
          </w:p>
        </w:tc>
        <w:tc>
          <w:tcPr>
            <w:tcW w:w="5862" w:type="dxa"/>
            <w:vAlign w:val="center"/>
          </w:tcPr>
          <w:p w14:paraId="446593F6" w14:textId="77777777" w:rsidR="002D5DBC" w:rsidRPr="003803A4" w:rsidRDefault="002D5DBC" w:rsidP="002D5DBC">
            <w:pPr>
              <w:rPr>
                <w:sz w:val="24"/>
              </w:rPr>
            </w:pPr>
            <w:r w:rsidRPr="003803A4">
              <w:rPr>
                <w:sz w:val="24"/>
              </w:rPr>
              <w:t>Continue legal cause.</w:t>
            </w:r>
            <w:r w:rsidRPr="003803A4">
              <w:rPr>
                <w:sz w:val="24"/>
              </w:rPr>
              <w:br/>
              <w:t>Continue Peter v. Driver.</w:t>
            </w:r>
          </w:p>
        </w:tc>
        <w:tc>
          <w:tcPr>
            <w:tcW w:w="1632" w:type="dxa"/>
          </w:tcPr>
          <w:p w14:paraId="07EA1A50" w14:textId="77777777" w:rsidR="002D5DBC" w:rsidRPr="00AD33EE" w:rsidRDefault="002D5DBC" w:rsidP="002D5DBC">
            <w:pPr>
              <w:spacing w:after="200" w:line="276" w:lineRule="auto"/>
              <w:rPr>
                <w:rFonts w:eastAsiaTheme="minorHAnsi"/>
                <w:sz w:val="24"/>
              </w:rPr>
            </w:pPr>
            <w:r>
              <w:rPr>
                <w:rFonts w:eastAsiaTheme="minorHAnsi"/>
                <w:sz w:val="24"/>
              </w:rPr>
              <w:t>SLO 1-3.</w:t>
            </w:r>
          </w:p>
        </w:tc>
      </w:tr>
      <w:tr w:rsidR="002D5DBC" w:rsidRPr="00AD33EE" w14:paraId="178D0364" w14:textId="77777777" w:rsidTr="00937695">
        <w:trPr>
          <w:trHeight w:val="413"/>
        </w:trPr>
        <w:tc>
          <w:tcPr>
            <w:tcW w:w="1077" w:type="dxa"/>
            <w:vAlign w:val="center"/>
          </w:tcPr>
          <w:p w14:paraId="1130E32D" w14:textId="04C4E805" w:rsidR="002D5DBC" w:rsidRPr="00AD33EE" w:rsidRDefault="002D5DBC" w:rsidP="002D5DBC">
            <w:pPr>
              <w:rPr>
                <w:sz w:val="24"/>
              </w:rPr>
            </w:pPr>
            <w:r>
              <w:rPr>
                <w:sz w:val="24"/>
              </w:rPr>
              <w:t>11/</w:t>
            </w:r>
            <w:r w:rsidR="008A3756">
              <w:rPr>
                <w:sz w:val="24"/>
              </w:rPr>
              <w:t>9</w:t>
            </w:r>
          </w:p>
        </w:tc>
        <w:tc>
          <w:tcPr>
            <w:tcW w:w="1774" w:type="dxa"/>
            <w:vAlign w:val="center"/>
          </w:tcPr>
          <w:p w14:paraId="1B87F018" w14:textId="5E291CFD" w:rsidR="002D5DBC" w:rsidRPr="00AD33EE" w:rsidRDefault="002D5DBC" w:rsidP="002D5DBC">
            <w:pPr>
              <w:rPr>
                <w:sz w:val="24"/>
              </w:rPr>
            </w:pPr>
            <w:proofErr w:type="spellStart"/>
            <w:r>
              <w:rPr>
                <w:sz w:val="24"/>
              </w:rPr>
              <w:t>Pgs</w:t>
            </w:r>
            <w:proofErr w:type="spellEnd"/>
            <w:r>
              <w:rPr>
                <w:sz w:val="24"/>
              </w:rPr>
              <w:t xml:space="preserve"> 625-650</w:t>
            </w:r>
          </w:p>
        </w:tc>
        <w:tc>
          <w:tcPr>
            <w:tcW w:w="5862" w:type="dxa"/>
            <w:vAlign w:val="center"/>
          </w:tcPr>
          <w:p w14:paraId="49128BC8" w14:textId="2DF5C1BC" w:rsidR="002D5DBC" w:rsidRPr="003803A4" w:rsidRDefault="002D5DBC" w:rsidP="002D5DBC">
            <w:pPr>
              <w:rPr>
                <w:sz w:val="24"/>
              </w:rPr>
            </w:pPr>
            <w:r w:rsidRPr="003803A4">
              <w:rPr>
                <w:sz w:val="24"/>
              </w:rPr>
              <w:t xml:space="preserve">Duty – </w:t>
            </w:r>
            <w:proofErr w:type="spellStart"/>
            <w:r w:rsidRPr="003803A4">
              <w:rPr>
                <w:sz w:val="24"/>
              </w:rPr>
              <w:t>landoccupiers</w:t>
            </w:r>
            <w:proofErr w:type="spellEnd"/>
            <w:r w:rsidRPr="003803A4">
              <w:rPr>
                <w:sz w:val="24"/>
              </w:rPr>
              <w:t>’ duties</w:t>
            </w:r>
            <w:r w:rsidRPr="003803A4">
              <w:rPr>
                <w:sz w:val="24"/>
              </w:rPr>
              <w:br/>
              <w:t xml:space="preserve">Advisory graded </w:t>
            </w:r>
            <w:r w:rsidR="008A3756" w:rsidRPr="003803A4">
              <w:rPr>
                <w:sz w:val="24"/>
              </w:rPr>
              <w:t xml:space="preserve">negligence </w:t>
            </w:r>
            <w:r w:rsidRPr="003803A4">
              <w:rPr>
                <w:sz w:val="24"/>
              </w:rPr>
              <w:t>practice essay due before class starts</w:t>
            </w:r>
            <w:r w:rsidR="008A3756" w:rsidRPr="003803A4">
              <w:rPr>
                <w:sz w:val="24"/>
              </w:rPr>
              <w:t xml:space="preserve"> (if not taken during Legal Methods class on 11/5.)</w:t>
            </w:r>
          </w:p>
        </w:tc>
        <w:tc>
          <w:tcPr>
            <w:tcW w:w="1632" w:type="dxa"/>
          </w:tcPr>
          <w:p w14:paraId="678940EF" w14:textId="77777777" w:rsidR="002D5DBC" w:rsidRPr="00AD33EE" w:rsidRDefault="002D5DBC" w:rsidP="002D5DBC">
            <w:pPr>
              <w:spacing w:after="200" w:line="276" w:lineRule="auto"/>
              <w:rPr>
                <w:rFonts w:eastAsiaTheme="minorHAnsi"/>
                <w:sz w:val="24"/>
              </w:rPr>
            </w:pPr>
            <w:r>
              <w:rPr>
                <w:rFonts w:eastAsiaTheme="minorHAnsi"/>
                <w:sz w:val="24"/>
              </w:rPr>
              <w:t>SLO 1-3.</w:t>
            </w:r>
          </w:p>
        </w:tc>
      </w:tr>
      <w:tr w:rsidR="002D5DBC" w:rsidRPr="00AD33EE" w14:paraId="24844B84" w14:textId="77777777" w:rsidTr="00937695">
        <w:trPr>
          <w:trHeight w:val="413"/>
        </w:trPr>
        <w:tc>
          <w:tcPr>
            <w:tcW w:w="1077" w:type="dxa"/>
            <w:vAlign w:val="center"/>
          </w:tcPr>
          <w:p w14:paraId="17C7E2C1" w14:textId="66850F85" w:rsidR="002D5DBC" w:rsidRPr="00AD33EE" w:rsidRDefault="002D5DBC" w:rsidP="002D5DBC">
            <w:pPr>
              <w:rPr>
                <w:sz w:val="24"/>
              </w:rPr>
            </w:pPr>
            <w:bookmarkStart w:id="2" w:name="RANGE!A26"/>
            <w:r w:rsidRPr="00AD33EE">
              <w:rPr>
                <w:sz w:val="24"/>
              </w:rPr>
              <w:t>11/</w:t>
            </w:r>
            <w:bookmarkEnd w:id="2"/>
            <w:r>
              <w:rPr>
                <w:sz w:val="24"/>
              </w:rPr>
              <w:t>1</w:t>
            </w:r>
            <w:r w:rsidR="008A3756">
              <w:rPr>
                <w:sz w:val="24"/>
              </w:rPr>
              <w:t>1</w:t>
            </w:r>
          </w:p>
        </w:tc>
        <w:tc>
          <w:tcPr>
            <w:tcW w:w="1774" w:type="dxa"/>
            <w:vAlign w:val="center"/>
          </w:tcPr>
          <w:p w14:paraId="6A52CE44" w14:textId="2B273CBC" w:rsidR="002D5DBC" w:rsidRPr="00AD33EE" w:rsidRDefault="002D5DBC" w:rsidP="002D5DBC">
            <w:pPr>
              <w:rPr>
                <w:sz w:val="24"/>
              </w:rPr>
            </w:pPr>
            <w:proofErr w:type="spellStart"/>
            <w:r>
              <w:rPr>
                <w:sz w:val="24"/>
              </w:rPr>
              <w:t>Pgs</w:t>
            </w:r>
            <w:proofErr w:type="spellEnd"/>
            <w:r>
              <w:rPr>
                <w:sz w:val="24"/>
              </w:rPr>
              <w:t xml:space="preserve"> 651-668</w:t>
            </w:r>
          </w:p>
        </w:tc>
        <w:tc>
          <w:tcPr>
            <w:tcW w:w="5862" w:type="dxa"/>
            <w:vAlign w:val="center"/>
          </w:tcPr>
          <w:p w14:paraId="05C003D6" w14:textId="42451C07" w:rsidR="002D5DBC" w:rsidRPr="00AD33EE" w:rsidRDefault="002D5DBC" w:rsidP="002D5DBC">
            <w:pPr>
              <w:rPr>
                <w:sz w:val="24"/>
              </w:rPr>
            </w:pPr>
            <w:r w:rsidRPr="00AD33EE">
              <w:rPr>
                <w:sz w:val="24"/>
              </w:rPr>
              <w:t xml:space="preserve">Continue </w:t>
            </w:r>
            <w:proofErr w:type="spellStart"/>
            <w:r w:rsidRPr="00AD33EE">
              <w:rPr>
                <w:sz w:val="24"/>
              </w:rPr>
              <w:t>landoccupiers</w:t>
            </w:r>
            <w:proofErr w:type="spellEnd"/>
            <w:r w:rsidRPr="00AD33EE">
              <w:rPr>
                <w:sz w:val="24"/>
              </w:rPr>
              <w:t xml:space="preserve">' </w:t>
            </w:r>
            <w:r>
              <w:rPr>
                <w:sz w:val="24"/>
              </w:rPr>
              <w:t>duties</w:t>
            </w:r>
            <w:r>
              <w:rPr>
                <w:sz w:val="24"/>
              </w:rPr>
              <w:br/>
              <w:t>Hypotheticals emailed</w:t>
            </w:r>
            <w:r w:rsidRPr="00AD33EE">
              <w:rPr>
                <w:sz w:val="24"/>
              </w:rPr>
              <w:t xml:space="preserve"> </w:t>
            </w:r>
            <w:r>
              <w:rPr>
                <w:sz w:val="24"/>
              </w:rPr>
              <w:t xml:space="preserve">to students </w:t>
            </w:r>
            <w:r w:rsidRPr="00AD33EE">
              <w:rPr>
                <w:sz w:val="24"/>
              </w:rPr>
              <w:t xml:space="preserve">for </w:t>
            </w:r>
            <w:r w:rsidRPr="008A2E2C">
              <w:rPr>
                <w:sz w:val="24"/>
              </w:rPr>
              <w:t>11/1</w:t>
            </w:r>
            <w:r w:rsidR="008A3756">
              <w:rPr>
                <w:sz w:val="24"/>
              </w:rPr>
              <w:t>6</w:t>
            </w:r>
            <w:r w:rsidRPr="00AD33EE">
              <w:rPr>
                <w:sz w:val="24"/>
              </w:rPr>
              <w:t> class discussion.</w:t>
            </w:r>
          </w:p>
        </w:tc>
        <w:tc>
          <w:tcPr>
            <w:tcW w:w="1632" w:type="dxa"/>
          </w:tcPr>
          <w:p w14:paraId="325FE942" w14:textId="77777777" w:rsidR="002D5DBC" w:rsidRPr="00AD33EE" w:rsidRDefault="002D5DBC" w:rsidP="002D5DBC">
            <w:pPr>
              <w:spacing w:after="200" w:line="276" w:lineRule="auto"/>
              <w:rPr>
                <w:rFonts w:eastAsiaTheme="minorHAnsi"/>
                <w:sz w:val="24"/>
              </w:rPr>
            </w:pPr>
            <w:r>
              <w:rPr>
                <w:rFonts w:eastAsiaTheme="minorHAnsi"/>
                <w:sz w:val="24"/>
              </w:rPr>
              <w:t>SLO 1-3.</w:t>
            </w:r>
          </w:p>
        </w:tc>
      </w:tr>
      <w:tr w:rsidR="002D5DBC" w:rsidRPr="00AD33EE" w14:paraId="67DB0B0D" w14:textId="77777777" w:rsidTr="00937695">
        <w:trPr>
          <w:trHeight w:val="413"/>
        </w:trPr>
        <w:tc>
          <w:tcPr>
            <w:tcW w:w="1077" w:type="dxa"/>
            <w:vAlign w:val="center"/>
          </w:tcPr>
          <w:p w14:paraId="0251C5D2" w14:textId="6FE7DA88" w:rsidR="002D5DBC" w:rsidRPr="00AD33EE" w:rsidRDefault="002D5DBC" w:rsidP="002D5DBC">
            <w:pPr>
              <w:rPr>
                <w:sz w:val="24"/>
              </w:rPr>
            </w:pPr>
            <w:r>
              <w:rPr>
                <w:sz w:val="24"/>
              </w:rPr>
              <w:t>11/1</w:t>
            </w:r>
            <w:r w:rsidR="008A3756">
              <w:rPr>
                <w:sz w:val="24"/>
              </w:rPr>
              <w:t>6</w:t>
            </w:r>
          </w:p>
        </w:tc>
        <w:tc>
          <w:tcPr>
            <w:tcW w:w="1774" w:type="dxa"/>
            <w:vAlign w:val="center"/>
          </w:tcPr>
          <w:p w14:paraId="161ECBFA" w14:textId="221A36D2" w:rsidR="002D5DBC" w:rsidRPr="00AD33EE" w:rsidRDefault="002D5DBC" w:rsidP="002D5DBC">
            <w:pPr>
              <w:rPr>
                <w:sz w:val="24"/>
              </w:rPr>
            </w:pPr>
            <w:proofErr w:type="spellStart"/>
            <w:r>
              <w:rPr>
                <w:sz w:val="24"/>
              </w:rPr>
              <w:t>Pgs</w:t>
            </w:r>
            <w:proofErr w:type="spellEnd"/>
            <w:r>
              <w:rPr>
                <w:sz w:val="24"/>
              </w:rPr>
              <w:t xml:space="preserve"> 589-607, 540-54</w:t>
            </w:r>
            <w:r w:rsidRPr="00966E98">
              <w:rPr>
                <w:sz w:val="24"/>
              </w:rPr>
              <w:t>3,</w:t>
            </w:r>
            <w:r>
              <w:rPr>
                <w:sz w:val="24"/>
              </w:rPr>
              <w:t xml:space="preserve"> 546-570</w:t>
            </w:r>
          </w:p>
        </w:tc>
        <w:tc>
          <w:tcPr>
            <w:tcW w:w="5862" w:type="dxa"/>
            <w:vAlign w:val="center"/>
          </w:tcPr>
          <w:p w14:paraId="368402A0" w14:textId="55215C5C" w:rsidR="002D5DBC" w:rsidRPr="00AD33EE" w:rsidRDefault="002D5DBC" w:rsidP="002D5DBC">
            <w:pPr>
              <w:rPr>
                <w:sz w:val="24"/>
              </w:rPr>
            </w:pPr>
            <w:r w:rsidRPr="00AD33EE">
              <w:rPr>
                <w:sz w:val="24"/>
              </w:rPr>
              <w:t>Duty – Failure to Act</w:t>
            </w:r>
            <w:r w:rsidRPr="00AD33EE">
              <w:rPr>
                <w:sz w:val="24"/>
              </w:rPr>
              <w:br/>
              <w:t xml:space="preserve">Negligent Infliction of </w:t>
            </w:r>
            <w:r>
              <w:rPr>
                <w:sz w:val="24"/>
              </w:rPr>
              <w:t>Emotional Distress.</w:t>
            </w:r>
            <w:r>
              <w:rPr>
                <w:sz w:val="24"/>
              </w:rPr>
              <w:br/>
              <w:t>Take p</w:t>
            </w:r>
            <w:r w:rsidRPr="00AD33EE">
              <w:rPr>
                <w:sz w:val="24"/>
              </w:rPr>
              <w:t xml:space="preserve">ractice </w:t>
            </w:r>
            <w:r w:rsidR="008A3756">
              <w:rPr>
                <w:sz w:val="24"/>
              </w:rPr>
              <w:t>multiple-choice questions</w:t>
            </w:r>
            <w:r>
              <w:rPr>
                <w:sz w:val="24"/>
              </w:rPr>
              <w:t xml:space="preserve"> during class</w:t>
            </w:r>
            <w:r w:rsidRPr="00AD33EE">
              <w:rPr>
                <w:sz w:val="24"/>
              </w:rPr>
              <w:t>.</w:t>
            </w:r>
            <w:r w:rsidRPr="00AD33EE">
              <w:rPr>
                <w:sz w:val="24"/>
              </w:rPr>
              <w:br/>
              <w:t>Dis</w:t>
            </w:r>
            <w:r>
              <w:rPr>
                <w:sz w:val="24"/>
              </w:rPr>
              <w:t>cuss hypotheticals.</w:t>
            </w:r>
            <w:r>
              <w:rPr>
                <w:sz w:val="24"/>
              </w:rPr>
              <w:br/>
              <w:t>P</w:t>
            </w:r>
            <w:r w:rsidRPr="00AD33EE">
              <w:rPr>
                <w:sz w:val="24"/>
              </w:rPr>
              <w:t xml:space="preserve">ractice </w:t>
            </w:r>
            <w:r>
              <w:rPr>
                <w:sz w:val="24"/>
              </w:rPr>
              <w:t xml:space="preserve">essay(s) emailed for in class review </w:t>
            </w:r>
            <w:r w:rsidRPr="000D1CB3">
              <w:rPr>
                <w:sz w:val="24"/>
              </w:rPr>
              <w:t>11/2</w:t>
            </w:r>
            <w:r w:rsidR="008A3756">
              <w:rPr>
                <w:sz w:val="24"/>
              </w:rPr>
              <w:t>3</w:t>
            </w:r>
            <w:r w:rsidRPr="008A2E2C">
              <w:rPr>
                <w:sz w:val="24"/>
              </w:rPr>
              <w:t>.</w:t>
            </w:r>
            <w:r w:rsidRPr="00AD33EE">
              <w:rPr>
                <w:sz w:val="24"/>
              </w:rPr>
              <w:t xml:space="preserve"> </w:t>
            </w:r>
          </w:p>
        </w:tc>
        <w:tc>
          <w:tcPr>
            <w:tcW w:w="1632" w:type="dxa"/>
          </w:tcPr>
          <w:p w14:paraId="01658594" w14:textId="77777777" w:rsidR="002D5DBC" w:rsidRDefault="002D5DBC" w:rsidP="002D5DBC">
            <w:pPr>
              <w:spacing w:after="200" w:line="276" w:lineRule="auto"/>
              <w:rPr>
                <w:rFonts w:eastAsiaTheme="minorHAnsi"/>
                <w:sz w:val="24"/>
              </w:rPr>
            </w:pPr>
          </w:p>
          <w:p w14:paraId="2EC21CE3" w14:textId="77777777" w:rsidR="002D5DBC" w:rsidRPr="00AD33EE" w:rsidRDefault="002D5DBC" w:rsidP="002D5DBC">
            <w:pPr>
              <w:spacing w:after="200" w:line="276" w:lineRule="auto"/>
              <w:rPr>
                <w:rFonts w:eastAsiaTheme="minorHAnsi"/>
                <w:sz w:val="24"/>
              </w:rPr>
            </w:pPr>
            <w:r>
              <w:rPr>
                <w:rFonts w:eastAsiaTheme="minorHAnsi"/>
                <w:sz w:val="24"/>
              </w:rPr>
              <w:t>SLO 1-3.</w:t>
            </w:r>
          </w:p>
        </w:tc>
      </w:tr>
      <w:tr w:rsidR="002D5DBC" w:rsidRPr="00AD33EE" w14:paraId="39835F52" w14:textId="77777777" w:rsidTr="00937695">
        <w:trPr>
          <w:trHeight w:val="413"/>
        </w:trPr>
        <w:tc>
          <w:tcPr>
            <w:tcW w:w="1077" w:type="dxa"/>
            <w:vAlign w:val="center"/>
          </w:tcPr>
          <w:p w14:paraId="5943EE37" w14:textId="4785B442" w:rsidR="002D5DBC" w:rsidRPr="00AD33EE" w:rsidRDefault="002D5DBC" w:rsidP="002D5DBC">
            <w:pPr>
              <w:rPr>
                <w:sz w:val="24"/>
              </w:rPr>
            </w:pPr>
            <w:r>
              <w:rPr>
                <w:sz w:val="24"/>
              </w:rPr>
              <w:t>11/1</w:t>
            </w:r>
            <w:r w:rsidR="008A3756">
              <w:rPr>
                <w:sz w:val="24"/>
              </w:rPr>
              <w:t>8</w:t>
            </w:r>
          </w:p>
        </w:tc>
        <w:tc>
          <w:tcPr>
            <w:tcW w:w="1774" w:type="dxa"/>
            <w:vAlign w:val="center"/>
          </w:tcPr>
          <w:p w14:paraId="1E169923" w14:textId="77777777" w:rsidR="002D5DBC" w:rsidRPr="00AD33EE" w:rsidRDefault="002D5DBC" w:rsidP="002D5DBC">
            <w:pPr>
              <w:rPr>
                <w:sz w:val="24"/>
              </w:rPr>
            </w:pPr>
          </w:p>
        </w:tc>
        <w:tc>
          <w:tcPr>
            <w:tcW w:w="5862" w:type="dxa"/>
            <w:vAlign w:val="center"/>
          </w:tcPr>
          <w:p w14:paraId="63FD8F6E" w14:textId="7F5D7DEF" w:rsidR="002D5DBC" w:rsidRPr="00AD33EE" w:rsidRDefault="002D5DBC" w:rsidP="002D5DBC">
            <w:pPr>
              <w:rPr>
                <w:sz w:val="24"/>
              </w:rPr>
            </w:pPr>
            <w:r w:rsidRPr="00AD33EE">
              <w:rPr>
                <w:sz w:val="24"/>
              </w:rPr>
              <w:t xml:space="preserve">Continue with discussions and work </w:t>
            </w:r>
            <w:r w:rsidRPr="000D1CB3">
              <w:rPr>
                <w:sz w:val="24"/>
              </w:rPr>
              <w:t>on 11/1</w:t>
            </w:r>
            <w:r w:rsidR="008A3756">
              <w:rPr>
                <w:sz w:val="24"/>
              </w:rPr>
              <w:t>6</w:t>
            </w:r>
            <w:r w:rsidRPr="00AD33EE">
              <w:rPr>
                <w:sz w:val="24"/>
              </w:rPr>
              <w:t xml:space="preserve"> materials</w:t>
            </w:r>
          </w:p>
        </w:tc>
        <w:tc>
          <w:tcPr>
            <w:tcW w:w="1632" w:type="dxa"/>
          </w:tcPr>
          <w:p w14:paraId="11746640" w14:textId="77777777" w:rsidR="002D5DBC" w:rsidRPr="00AD33EE" w:rsidRDefault="002D5DBC" w:rsidP="002D5DBC">
            <w:pPr>
              <w:spacing w:after="200" w:line="276" w:lineRule="auto"/>
              <w:rPr>
                <w:rFonts w:eastAsiaTheme="minorHAnsi"/>
                <w:sz w:val="24"/>
              </w:rPr>
            </w:pPr>
            <w:r>
              <w:rPr>
                <w:rFonts w:eastAsiaTheme="minorHAnsi"/>
                <w:sz w:val="24"/>
              </w:rPr>
              <w:t>SLO 1-3.</w:t>
            </w:r>
          </w:p>
        </w:tc>
      </w:tr>
      <w:tr w:rsidR="002D5DBC" w:rsidRPr="00AD33EE" w14:paraId="6AF71ADB" w14:textId="77777777" w:rsidTr="00937695">
        <w:trPr>
          <w:trHeight w:val="413"/>
        </w:trPr>
        <w:tc>
          <w:tcPr>
            <w:tcW w:w="1077" w:type="dxa"/>
            <w:vAlign w:val="center"/>
          </w:tcPr>
          <w:p w14:paraId="326E9582" w14:textId="576A674E" w:rsidR="002D5DBC" w:rsidRDefault="002D5DBC" w:rsidP="002D5DBC">
            <w:pPr>
              <w:rPr>
                <w:b/>
                <w:bCs/>
                <w:sz w:val="24"/>
              </w:rPr>
            </w:pPr>
            <w:r>
              <w:rPr>
                <w:sz w:val="24"/>
              </w:rPr>
              <w:t>11/2</w:t>
            </w:r>
            <w:r w:rsidR="008A3756">
              <w:rPr>
                <w:sz w:val="24"/>
              </w:rPr>
              <w:t>3</w:t>
            </w:r>
            <w:r w:rsidRPr="00AD33EE">
              <w:rPr>
                <w:sz w:val="24"/>
              </w:rPr>
              <w:br/>
            </w:r>
            <w:r w:rsidRPr="00966F29">
              <w:rPr>
                <w:b/>
                <w:bCs/>
                <w:sz w:val="24"/>
              </w:rPr>
              <w:t xml:space="preserve">Monday </w:t>
            </w:r>
            <w:r w:rsidR="00966F29" w:rsidRPr="00966F29">
              <w:rPr>
                <w:b/>
                <w:bCs/>
                <w:sz w:val="24"/>
              </w:rPr>
              <w:t>1:30</w:t>
            </w:r>
            <w:r w:rsidR="00837425">
              <w:rPr>
                <w:b/>
                <w:bCs/>
                <w:sz w:val="24"/>
              </w:rPr>
              <w:t xml:space="preserve"> </w:t>
            </w:r>
            <w:r w:rsidR="00966F29" w:rsidRPr="00966F29">
              <w:rPr>
                <w:b/>
                <w:bCs/>
                <w:sz w:val="24"/>
              </w:rPr>
              <w:t xml:space="preserve">-4:30 </w:t>
            </w:r>
            <w:r w:rsidRPr="00966F29">
              <w:rPr>
                <w:b/>
                <w:bCs/>
                <w:sz w:val="24"/>
              </w:rPr>
              <w:t xml:space="preserve">pm </w:t>
            </w:r>
          </w:p>
          <w:p w14:paraId="7FEC9DDC" w14:textId="6FB8463C" w:rsidR="00837425" w:rsidRPr="00AD33EE" w:rsidRDefault="00837425" w:rsidP="002D5DBC">
            <w:pPr>
              <w:rPr>
                <w:sz w:val="24"/>
              </w:rPr>
            </w:pPr>
          </w:p>
        </w:tc>
        <w:tc>
          <w:tcPr>
            <w:tcW w:w="1774" w:type="dxa"/>
            <w:vAlign w:val="center"/>
          </w:tcPr>
          <w:p w14:paraId="3370EF4B" w14:textId="77777777" w:rsidR="002D5DBC" w:rsidRPr="00AD33EE" w:rsidRDefault="002D5DBC" w:rsidP="002D5DBC">
            <w:pPr>
              <w:rPr>
                <w:sz w:val="24"/>
              </w:rPr>
            </w:pPr>
            <w:r w:rsidRPr="00AD33EE">
              <w:rPr>
                <w:sz w:val="24"/>
              </w:rPr>
              <w:t>Practice Essay(s)</w:t>
            </w:r>
          </w:p>
        </w:tc>
        <w:tc>
          <w:tcPr>
            <w:tcW w:w="5862" w:type="dxa"/>
            <w:vAlign w:val="center"/>
          </w:tcPr>
          <w:p w14:paraId="0E98D928" w14:textId="77777777" w:rsidR="002D5DBC" w:rsidRPr="00AD33EE" w:rsidRDefault="002D5DBC" w:rsidP="002D5DBC">
            <w:pPr>
              <w:rPr>
                <w:sz w:val="24"/>
              </w:rPr>
            </w:pPr>
            <w:r>
              <w:rPr>
                <w:sz w:val="24"/>
              </w:rPr>
              <w:t xml:space="preserve"> </w:t>
            </w:r>
            <w:r w:rsidRPr="00AD33EE">
              <w:rPr>
                <w:sz w:val="24"/>
              </w:rPr>
              <w:t>Review practice essay(s)</w:t>
            </w:r>
          </w:p>
        </w:tc>
        <w:tc>
          <w:tcPr>
            <w:tcW w:w="1632" w:type="dxa"/>
          </w:tcPr>
          <w:p w14:paraId="18CF7CE5" w14:textId="77777777" w:rsidR="002D5DBC" w:rsidRPr="00AD33EE" w:rsidRDefault="002D5DBC" w:rsidP="002D5DBC">
            <w:pPr>
              <w:spacing w:after="200" w:line="276" w:lineRule="auto"/>
              <w:rPr>
                <w:rFonts w:eastAsiaTheme="minorHAnsi"/>
                <w:sz w:val="24"/>
              </w:rPr>
            </w:pPr>
            <w:r>
              <w:rPr>
                <w:rFonts w:eastAsiaTheme="minorHAnsi"/>
                <w:sz w:val="24"/>
              </w:rPr>
              <w:t>SLO 1-3.</w:t>
            </w:r>
          </w:p>
        </w:tc>
      </w:tr>
      <w:tr w:rsidR="002D5DBC" w:rsidRPr="00AD33EE" w14:paraId="107A2313" w14:textId="77777777" w:rsidTr="00937695">
        <w:trPr>
          <w:trHeight w:val="413"/>
        </w:trPr>
        <w:tc>
          <w:tcPr>
            <w:tcW w:w="1077" w:type="dxa"/>
            <w:vAlign w:val="center"/>
          </w:tcPr>
          <w:p w14:paraId="24CE3035" w14:textId="1C18D4B8" w:rsidR="002D5DBC" w:rsidRPr="00837425" w:rsidRDefault="002D5DBC" w:rsidP="002D5DBC">
            <w:pPr>
              <w:rPr>
                <w:color w:val="EE0000"/>
                <w:sz w:val="24"/>
              </w:rPr>
            </w:pPr>
            <w:r w:rsidRPr="00837425">
              <w:rPr>
                <w:color w:val="EE0000"/>
                <w:sz w:val="24"/>
              </w:rPr>
              <w:t>12/</w:t>
            </w:r>
            <w:r w:rsidR="008A3756" w:rsidRPr="00837425">
              <w:rPr>
                <w:color w:val="EE0000"/>
                <w:sz w:val="24"/>
              </w:rPr>
              <w:t>1</w:t>
            </w:r>
            <w:r w:rsidRPr="00837425">
              <w:rPr>
                <w:color w:val="EE0000"/>
                <w:sz w:val="24"/>
              </w:rPr>
              <w:br/>
              <w:t>Evening, 6:30 -9:30 pm</w:t>
            </w:r>
          </w:p>
        </w:tc>
        <w:tc>
          <w:tcPr>
            <w:tcW w:w="1774" w:type="dxa"/>
            <w:vAlign w:val="center"/>
          </w:tcPr>
          <w:p w14:paraId="151C236B" w14:textId="77777777" w:rsidR="002D5DBC" w:rsidRPr="00AD33EE" w:rsidRDefault="002D5DBC" w:rsidP="002D5DBC">
            <w:pPr>
              <w:rPr>
                <w:sz w:val="24"/>
              </w:rPr>
            </w:pPr>
            <w:r w:rsidRPr="00AD33EE">
              <w:rPr>
                <w:sz w:val="24"/>
              </w:rPr>
              <w:t xml:space="preserve">FINAL </w:t>
            </w:r>
          </w:p>
        </w:tc>
        <w:tc>
          <w:tcPr>
            <w:tcW w:w="5862" w:type="dxa"/>
            <w:vAlign w:val="center"/>
          </w:tcPr>
          <w:p w14:paraId="73878241" w14:textId="7A54E700" w:rsidR="002D5DBC" w:rsidRPr="00AD33EE" w:rsidRDefault="002D5DBC" w:rsidP="002D5DBC">
            <w:pPr>
              <w:rPr>
                <w:sz w:val="24"/>
              </w:rPr>
            </w:pPr>
            <w:r w:rsidRPr="00AD33EE">
              <w:rPr>
                <w:sz w:val="24"/>
              </w:rPr>
              <w:t>Two</w:t>
            </w:r>
            <w:r>
              <w:rPr>
                <w:sz w:val="24"/>
              </w:rPr>
              <w:t xml:space="preserve"> essay questions; or Two essay questions and some </w:t>
            </w:r>
            <w:r w:rsidR="008A3756">
              <w:rPr>
                <w:sz w:val="24"/>
              </w:rPr>
              <w:t>multiple-choice questions</w:t>
            </w:r>
            <w:r>
              <w:rPr>
                <w:sz w:val="24"/>
              </w:rPr>
              <w:t>;</w:t>
            </w:r>
            <w:r w:rsidRPr="00AD33EE">
              <w:rPr>
                <w:sz w:val="24"/>
              </w:rPr>
              <w:t xml:space="preserve"> </w:t>
            </w:r>
            <w:r>
              <w:rPr>
                <w:sz w:val="24"/>
              </w:rPr>
              <w:t xml:space="preserve">or Three </w:t>
            </w:r>
            <w:r w:rsidRPr="00AD33EE">
              <w:rPr>
                <w:sz w:val="24"/>
              </w:rPr>
              <w:t>essay questions</w:t>
            </w:r>
            <w:r>
              <w:rPr>
                <w:sz w:val="24"/>
              </w:rPr>
              <w:t>.</w:t>
            </w:r>
            <w:r w:rsidRPr="00AD33EE">
              <w:rPr>
                <w:sz w:val="24"/>
              </w:rPr>
              <w:t xml:space="preserve"> </w:t>
            </w:r>
            <w:r>
              <w:rPr>
                <w:sz w:val="24"/>
              </w:rPr>
              <w:t xml:space="preserve"> </w:t>
            </w:r>
            <w:r w:rsidRPr="00AB654D">
              <w:rPr>
                <w:sz w:val="24"/>
              </w:rPr>
              <w:t>Closed book unless notified otherwise.</w:t>
            </w:r>
            <w:r>
              <w:rPr>
                <w:sz w:val="24"/>
              </w:rPr>
              <w:t xml:space="preserve">  </w:t>
            </w:r>
            <w:r w:rsidR="003803A4">
              <w:rPr>
                <w:sz w:val="24"/>
              </w:rPr>
              <w:t xml:space="preserve"> </w:t>
            </w:r>
          </w:p>
        </w:tc>
        <w:tc>
          <w:tcPr>
            <w:tcW w:w="1632" w:type="dxa"/>
          </w:tcPr>
          <w:p w14:paraId="309CF545" w14:textId="77777777" w:rsidR="002D5DBC" w:rsidRPr="00AD33EE" w:rsidRDefault="002D5DBC" w:rsidP="002D5DBC">
            <w:pPr>
              <w:spacing w:after="200" w:line="276" w:lineRule="auto"/>
              <w:rPr>
                <w:rFonts w:eastAsiaTheme="minorHAnsi"/>
                <w:sz w:val="24"/>
              </w:rPr>
            </w:pPr>
            <w:r>
              <w:rPr>
                <w:rFonts w:eastAsiaTheme="minorHAnsi"/>
                <w:sz w:val="24"/>
              </w:rPr>
              <w:t>SLO 1-3.</w:t>
            </w:r>
          </w:p>
        </w:tc>
      </w:tr>
    </w:tbl>
    <w:p w14:paraId="38A03C8F" w14:textId="77777777" w:rsidR="004A0018" w:rsidRDefault="004A0018"/>
    <w:sectPr w:rsidR="004A00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2E98C" w14:textId="77777777" w:rsidR="00FC0DBA" w:rsidRDefault="00FC0DBA" w:rsidP="004C203F">
      <w:r>
        <w:separator/>
      </w:r>
    </w:p>
  </w:endnote>
  <w:endnote w:type="continuationSeparator" w:id="0">
    <w:p w14:paraId="6B69D1AE" w14:textId="77777777" w:rsidR="00FC0DBA" w:rsidRDefault="00FC0DBA" w:rsidP="004C2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tamaran">
    <w:altName w:val="Cambria"/>
    <w:panose1 w:val="00000000000000000000"/>
    <w:charset w:val="00"/>
    <w:family w:val="roman"/>
    <w:notTrueType/>
    <w:pitch w:val="default"/>
  </w:font>
  <w:font w:name="Adobe Garamond Pro">
    <w:altName w:val="Garamond"/>
    <w:charset w:val="00"/>
    <w:family w:val="auto"/>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26634" w14:textId="77777777" w:rsidR="00FC0DBA" w:rsidRDefault="00FC0DBA" w:rsidP="004C203F">
      <w:r>
        <w:separator/>
      </w:r>
    </w:p>
  </w:footnote>
  <w:footnote w:type="continuationSeparator" w:id="0">
    <w:p w14:paraId="4EB34685" w14:textId="77777777" w:rsidR="00FC0DBA" w:rsidRDefault="00FC0DBA" w:rsidP="004C20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C6295"/>
    <w:multiLevelType w:val="hybridMultilevel"/>
    <w:tmpl w:val="CF08DA3E"/>
    <w:lvl w:ilvl="0" w:tplc="2F46D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197362"/>
    <w:multiLevelType w:val="hybridMultilevel"/>
    <w:tmpl w:val="A864B654"/>
    <w:lvl w:ilvl="0" w:tplc="34E0C6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1700D8D"/>
    <w:multiLevelType w:val="hybridMultilevel"/>
    <w:tmpl w:val="52B427C6"/>
    <w:lvl w:ilvl="0" w:tplc="29A4E24E">
      <w:start w:val="1"/>
      <w:numFmt w:val="decimal"/>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4B151D0"/>
    <w:multiLevelType w:val="multilevel"/>
    <w:tmpl w:val="4956B60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1D65D6"/>
    <w:multiLevelType w:val="hybridMultilevel"/>
    <w:tmpl w:val="F998EE6E"/>
    <w:lvl w:ilvl="0" w:tplc="D5FC9C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B953BA1"/>
    <w:multiLevelType w:val="multilevel"/>
    <w:tmpl w:val="4956B60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6F1D2E"/>
    <w:multiLevelType w:val="multilevel"/>
    <w:tmpl w:val="4956B60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593200"/>
    <w:multiLevelType w:val="hybridMultilevel"/>
    <w:tmpl w:val="E7D094E6"/>
    <w:lvl w:ilvl="0" w:tplc="F1525A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79979364">
    <w:abstractNumId w:val="2"/>
  </w:num>
  <w:num w:numId="2" w16cid:durableId="78063983">
    <w:abstractNumId w:val="4"/>
  </w:num>
  <w:num w:numId="3" w16cid:durableId="68966411">
    <w:abstractNumId w:val="0"/>
  </w:num>
  <w:num w:numId="4" w16cid:durableId="1289778991">
    <w:abstractNumId w:val="7"/>
  </w:num>
  <w:num w:numId="5" w16cid:durableId="1713186329">
    <w:abstractNumId w:val="1"/>
  </w:num>
  <w:num w:numId="6" w16cid:durableId="1467506558">
    <w:abstractNumId w:val="6"/>
  </w:num>
  <w:num w:numId="7" w16cid:durableId="1493255525">
    <w:abstractNumId w:val="3"/>
  </w:num>
  <w:num w:numId="8" w16cid:durableId="7013984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E93"/>
    <w:rsid w:val="0001360D"/>
    <w:rsid w:val="00022D7A"/>
    <w:rsid w:val="0004522B"/>
    <w:rsid w:val="0008770F"/>
    <w:rsid w:val="000B6959"/>
    <w:rsid w:val="000C29EE"/>
    <w:rsid w:val="000D1CB3"/>
    <w:rsid w:val="000D64AF"/>
    <w:rsid w:val="00101B7C"/>
    <w:rsid w:val="00116201"/>
    <w:rsid w:val="00116C4E"/>
    <w:rsid w:val="00122022"/>
    <w:rsid w:val="00146E0E"/>
    <w:rsid w:val="001A5008"/>
    <w:rsid w:val="001F68EE"/>
    <w:rsid w:val="001F7C86"/>
    <w:rsid w:val="00237EF4"/>
    <w:rsid w:val="00244E00"/>
    <w:rsid w:val="00263E63"/>
    <w:rsid w:val="00292E66"/>
    <w:rsid w:val="002A65A5"/>
    <w:rsid w:val="002B398F"/>
    <w:rsid w:val="002B51C3"/>
    <w:rsid w:val="002D5DBC"/>
    <w:rsid w:val="002E5293"/>
    <w:rsid w:val="002E6137"/>
    <w:rsid w:val="002F0482"/>
    <w:rsid w:val="00377E14"/>
    <w:rsid w:val="003803A4"/>
    <w:rsid w:val="0038064F"/>
    <w:rsid w:val="00391E78"/>
    <w:rsid w:val="003D0830"/>
    <w:rsid w:val="003E1E28"/>
    <w:rsid w:val="00403312"/>
    <w:rsid w:val="0043637A"/>
    <w:rsid w:val="00454094"/>
    <w:rsid w:val="0049312A"/>
    <w:rsid w:val="00493A27"/>
    <w:rsid w:val="0049511C"/>
    <w:rsid w:val="004A0018"/>
    <w:rsid w:val="004A5B36"/>
    <w:rsid w:val="004C19D4"/>
    <w:rsid w:val="004C203F"/>
    <w:rsid w:val="004E648A"/>
    <w:rsid w:val="00517FD4"/>
    <w:rsid w:val="00536FF4"/>
    <w:rsid w:val="005427B7"/>
    <w:rsid w:val="00567DD4"/>
    <w:rsid w:val="00593B8F"/>
    <w:rsid w:val="00595840"/>
    <w:rsid w:val="005A1A80"/>
    <w:rsid w:val="005C0328"/>
    <w:rsid w:val="005F1606"/>
    <w:rsid w:val="005F4E93"/>
    <w:rsid w:val="00603158"/>
    <w:rsid w:val="00614DC5"/>
    <w:rsid w:val="00660BA0"/>
    <w:rsid w:val="006659D5"/>
    <w:rsid w:val="006740C5"/>
    <w:rsid w:val="006B5FBF"/>
    <w:rsid w:val="006E35E2"/>
    <w:rsid w:val="006E6F9E"/>
    <w:rsid w:val="00713B06"/>
    <w:rsid w:val="0072246F"/>
    <w:rsid w:val="00752559"/>
    <w:rsid w:val="00775585"/>
    <w:rsid w:val="00777A52"/>
    <w:rsid w:val="00787676"/>
    <w:rsid w:val="007D2ADB"/>
    <w:rsid w:val="007D4F49"/>
    <w:rsid w:val="007E55E0"/>
    <w:rsid w:val="008007FC"/>
    <w:rsid w:val="00806BD6"/>
    <w:rsid w:val="00831427"/>
    <w:rsid w:val="00837425"/>
    <w:rsid w:val="00841D3F"/>
    <w:rsid w:val="00845C7F"/>
    <w:rsid w:val="0088082A"/>
    <w:rsid w:val="008A2E2C"/>
    <w:rsid w:val="008A3756"/>
    <w:rsid w:val="008A54E2"/>
    <w:rsid w:val="008C791C"/>
    <w:rsid w:val="008E3A13"/>
    <w:rsid w:val="008F35E8"/>
    <w:rsid w:val="00937695"/>
    <w:rsid w:val="00966E98"/>
    <w:rsid w:val="00966F29"/>
    <w:rsid w:val="0097628D"/>
    <w:rsid w:val="009C248F"/>
    <w:rsid w:val="009E30A3"/>
    <w:rsid w:val="009E7C57"/>
    <w:rsid w:val="00A321D1"/>
    <w:rsid w:val="00A33B2E"/>
    <w:rsid w:val="00A57D7D"/>
    <w:rsid w:val="00A74FE2"/>
    <w:rsid w:val="00A873B2"/>
    <w:rsid w:val="00AB654D"/>
    <w:rsid w:val="00AD662F"/>
    <w:rsid w:val="00AF3318"/>
    <w:rsid w:val="00B04248"/>
    <w:rsid w:val="00B07235"/>
    <w:rsid w:val="00B2727D"/>
    <w:rsid w:val="00B36117"/>
    <w:rsid w:val="00B43DD4"/>
    <w:rsid w:val="00B86015"/>
    <w:rsid w:val="00B954ED"/>
    <w:rsid w:val="00BA154B"/>
    <w:rsid w:val="00BB707E"/>
    <w:rsid w:val="00BE5E95"/>
    <w:rsid w:val="00C11C52"/>
    <w:rsid w:val="00C44949"/>
    <w:rsid w:val="00C50068"/>
    <w:rsid w:val="00C52EF9"/>
    <w:rsid w:val="00C62903"/>
    <w:rsid w:val="00C867C0"/>
    <w:rsid w:val="00CA435A"/>
    <w:rsid w:val="00CB79F3"/>
    <w:rsid w:val="00CC590E"/>
    <w:rsid w:val="00CF6747"/>
    <w:rsid w:val="00D35AEA"/>
    <w:rsid w:val="00D45406"/>
    <w:rsid w:val="00D52452"/>
    <w:rsid w:val="00D62072"/>
    <w:rsid w:val="00D65B67"/>
    <w:rsid w:val="00D71872"/>
    <w:rsid w:val="00D8058F"/>
    <w:rsid w:val="00DA1C1A"/>
    <w:rsid w:val="00DA64C1"/>
    <w:rsid w:val="00DB35C0"/>
    <w:rsid w:val="00DC1045"/>
    <w:rsid w:val="00E06E4A"/>
    <w:rsid w:val="00E26678"/>
    <w:rsid w:val="00E36029"/>
    <w:rsid w:val="00E50948"/>
    <w:rsid w:val="00E81CFB"/>
    <w:rsid w:val="00E823DB"/>
    <w:rsid w:val="00EB6DD3"/>
    <w:rsid w:val="00ED340C"/>
    <w:rsid w:val="00ED5EAB"/>
    <w:rsid w:val="00EE5EB5"/>
    <w:rsid w:val="00F037EB"/>
    <w:rsid w:val="00F04A0A"/>
    <w:rsid w:val="00F12DA3"/>
    <w:rsid w:val="00F44CC7"/>
    <w:rsid w:val="00F56E60"/>
    <w:rsid w:val="00F60D8B"/>
    <w:rsid w:val="00F93730"/>
    <w:rsid w:val="00FC0DBA"/>
    <w:rsid w:val="00FC3D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F6CFD"/>
  <w15:chartTrackingRefBased/>
  <w15:docId w15:val="{7D0B3D28-DCDD-413D-879B-BB9F43ABE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E93"/>
    <w:pPr>
      <w:spacing w:after="0" w:line="240" w:lineRule="auto"/>
    </w:pPr>
    <w:rPr>
      <w:rFonts w:ascii="Times New Roman" w:eastAsia="Times New Roman" w:hAnsi="Times New Roman" w:cs="Times New Roman"/>
      <w:szCs w:val="24"/>
    </w:rPr>
  </w:style>
  <w:style w:type="paragraph" w:styleId="Heading2">
    <w:name w:val="heading 2"/>
    <w:basedOn w:val="Normal"/>
    <w:next w:val="Normal"/>
    <w:link w:val="Heading2Char"/>
    <w:uiPriority w:val="9"/>
    <w:unhideWhenUsed/>
    <w:qFormat/>
    <w:rsid w:val="005F4E93"/>
    <w:pPr>
      <w:keepNext/>
      <w:keepLines/>
      <w:tabs>
        <w:tab w:val="right" w:pos="7200"/>
      </w:tabs>
      <w:spacing w:before="200" w:line="276" w:lineRule="auto"/>
      <w:outlineLvl w:val="1"/>
    </w:pPr>
    <w:rPr>
      <w:rFonts w:eastAsiaTheme="majorEastAsia"/>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F4E93"/>
    <w:rPr>
      <w:rFonts w:ascii="Times New Roman" w:eastAsiaTheme="majorEastAsia" w:hAnsi="Times New Roman" w:cs="Times New Roman"/>
      <w:b/>
      <w:bCs/>
      <w:sz w:val="24"/>
      <w:szCs w:val="24"/>
    </w:rPr>
  </w:style>
  <w:style w:type="paragraph" w:styleId="BalloonText">
    <w:name w:val="Balloon Text"/>
    <w:basedOn w:val="Normal"/>
    <w:link w:val="BalloonTextChar"/>
    <w:uiPriority w:val="99"/>
    <w:semiHidden/>
    <w:unhideWhenUsed/>
    <w:rsid w:val="00806B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BD6"/>
    <w:rPr>
      <w:rFonts w:ascii="Segoe UI" w:eastAsia="Times New Roman" w:hAnsi="Segoe UI" w:cs="Segoe UI"/>
      <w:sz w:val="18"/>
      <w:szCs w:val="18"/>
    </w:rPr>
  </w:style>
  <w:style w:type="paragraph" w:styleId="Header">
    <w:name w:val="header"/>
    <w:basedOn w:val="Normal"/>
    <w:link w:val="HeaderChar"/>
    <w:uiPriority w:val="99"/>
    <w:unhideWhenUsed/>
    <w:rsid w:val="004C203F"/>
    <w:pPr>
      <w:tabs>
        <w:tab w:val="center" w:pos="4680"/>
        <w:tab w:val="right" w:pos="9360"/>
      </w:tabs>
    </w:pPr>
  </w:style>
  <w:style w:type="character" w:customStyle="1" w:styleId="HeaderChar">
    <w:name w:val="Header Char"/>
    <w:basedOn w:val="DefaultParagraphFont"/>
    <w:link w:val="Header"/>
    <w:uiPriority w:val="99"/>
    <w:rsid w:val="004C203F"/>
    <w:rPr>
      <w:rFonts w:ascii="Times New Roman" w:eastAsia="Times New Roman" w:hAnsi="Times New Roman" w:cs="Times New Roman"/>
      <w:szCs w:val="24"/>
    </w:rPr>
  </w:style>
  <w:style w:type="paragraph" w:styleId="Footer">
    <w:name w:val="footer"/>
    <w:basedOn w:val="Normal"/>
    <w:link w:val="FooterChar"/>
    <w:uiPriority w:val="99"/>
    <w:unhideWhenUsed/>
    <w:rsid w:val="004C203F"/>
    <w:pPr>
      <w:tabs>
        <w:tab w:val="center" w:pos="4680"/>
        <w:tab w:val="right" w:pos="9360"/>
      </w:tabs>
    </w:pPr>
  </w:style>
  <w:style w:type="character" w:customStyle="1" w:styleId="FooterChar">
    <w:name w:val="Footer Char"/>
    <w:basedOn w:val="DefaultParagraphFont"/>
    <w:link w:val="Footer"/>
    <w:uiPriority w:val="99"/>
    <w:rsid w:val="004C203F"/>
    <w:rPr>
      <w:rFonts w:ascii="Times New Roman" w:eastAsia="Times New Roman" w:hAnsi="Times New Roman" w:cs="Times New Roman"/>
      <w:szCs w:val="24"/>
    </w:rPr>
  </w:style>
  <w:style w:type="character" w:styleId="Hyperlink">
    <w:name w:val="Hyperlink"/>
    <w:basedOn w:val="DefaultParagraphFont"/>
    <w:uiPriority w:val="99"/>
    <w:semiHidden/>
    <w:unhideWhenUsed/>
    <w:rsid w:val="00B0424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171079">
      <w:bodyDiv w:val="1"/>
      <w:marLeft w:val="0"/>
      <w:marRight w:val="0"/>
      <w:marTop w:val="0"/>
      <w:marBottom w:val="0"/>
      <w:divBdr>
        <w:top w:val="none" w:sz="0" w:space="0" w:color="auto"/>
        <w:left w:val="none" w:sz="0" w:space="0" w:color="auto"/>
        <w:bottom w:val="none" w:sz="0" w:space="0" w:color="auto"/>
        <w:right w:val="none" w:sz="0" w:space="0" w:color="auto"/>
      </w:divBdr>
    </w:div>
    <w:div w:id="972251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impleea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bpitcock@sjcl.edu" TargetMode="External"/><Relationship Id="rId4" Type="http://schemas.openxmlformats.org/officeDocument/2006/relationships/settings" Target="settings.xml"/><Relationship Id="rId9" Type="http://schemas.openxmlformats.org/officeDocument/2006/relationships/hyperlink" Target="mailto:ltennerelli@sjc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56CA4-D58A-4DF1-9C6B-23EE4AF3F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1246</Words>
  <Characters>7104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Smith</dc:creator>
  <cp:keywords/>
  <dc:description/>
  <cp:lastModifiedBy>Patricia Smith</cp:lastModifiedBy>
  <cp:revision>2</cp:revision>
  <cp:lastPrinted>2026-07-21T22:19:00Z</cp:lastPrinted>
  <dcterms:created xsi:type="dcterms:W3CDTF">2026-07-21T22:26:00Z</dcterms:created>
  <dcterms:modified xsi:type="dcterms:W3CDTF">2026-07-21T22:26:00Z</dcterms:modified>
</cp:coreProperties>
</file>